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565152" w14:textId="2017733E" w:rsidR="00C71585" w:rsidRDefault="00C71585" w:rsidP="00C71585">
      <w:pPr>
        <w:pStyle w:val="Normal1"/>
        <w:jc w:val="center"/>
        <w:rPr>
          <w:rFonts w:ascii="Times New Roman" w:hAnsi="Times New Roman" w:cs="Times New Roman"/>
          <w:b/>
          <w:sz w:val="24"/>
          <w:szCs w:val="24"/>
        </w:rPr>
      </w:pPr>
      <w:r w:rsidRPr="00C71585">
        <w:rPr>
          <w:rFonts w:ascii="Times New Roman" w:hAnsi="Times New Roman" w:cs="Times New Roman"/>
          <w:b/>
          <w:sz w:val="24"/>
          <w:szCs w:val="24"/>
        </w:rPr>
        <w:t>2018-2019 Tri County League</w:t>
      </w:r>
    </w:p>
    <w:p w14:paraId="59037B0A" w14:textId="144DB464" w:rsidR="005F471C" w:rsidRDefault="005F471C" w:rsidP="005F471C">
      <w:pPr>
        <w:pStyle w:val="Normal1"/>
        <w:jc w:val="center"/>
        <w:rPr>
          <w:rFonts w:ascii="Times New Roman" w:hAnsi="Times New Roman" w:cs="Times New Roman"/>
          <w:b/>
          <w:sz w:val="24"/>
          <w:szCs w:val="24"/>
        </w:rPr>
      </w:pPr>
      <w:r>
        <w:rPr>
          <w:rFonts w:ascii="Times New Roman" w:hAnsi="Times New Roman" w:cs="Times New Roman"/>
          <w:b/>
          <w:sz w:val="24"/>
          <w:szCs w:val="24"/>
        </w:rPr>
        <w:t>Wednesday</w:t>
      </w:r>
      <w:r>
        <w:rPr>
          <w:rFonts w:ascii="Times New Roman" w:hAnsi="Times New Roman" w:cs="Times New Roman"/>
          <w:b/>
          <w:sz w:val="24"/>
          <w:szCs w:val="24"/>
        </w:rPr>
        <w:t xml:space="preserve"> December </w:t>
      </w:r>
      <w:r>
        <w:rPr>
          <w:rFonts w:ascii="Times New Roman" w:hAnsi="Times New Roman" w:cs="Times New Roman"/>
          <w:b/>
          <w:sz w:val="24"/>
          <w:szCs w:val="24"/>
        </w:rPr>
        <w:t>5</w:t>
      </w:r>
      <w:r>
        <w:rPr>
          <w:rFonts w:ascii="Times New Roman" w:hAnsi="Times New Roman" w:cs="Times New Roman"/>
          <w:b/>
          <w:sz w:val="24"/>
          <w:szCs w:val="24"/>
        </w:rPr>
        <w:t>, 2018</w:t>
      </w:r>
    </w:p>
    <w:p w14:paraId="477AB066" w14:textId="239559ED" w:rsidR="00C71585" w:rsidRPr="00C71585" w:rsidRDefault="00C71585" w:rsidP="00C71585">
      <w:pPr>
        <w:pStyle w:val="Normal1"/>
        <w:jc w:val="center"/>
        <w:rPr>
          <w:rFonts w:ascii="Times New Roman" w:hAnsi="Times New Roman" w:cs="Times New Roman"/>
          <w:b/>
          <w:sz w:val="24"/>
          <w:szCs w:val="24"/>
        </w:rPr>
      </w:pPr>
      <w:r w:rsidRPr="00C71585">
        <w:rPr>
          <w:rFonts w:ascii="Times New Roman" w:hAnsi="Times New Roman" w:cs="Times New Roman"/>
          <w:b/>
          <w:sz w:val="24"/>
          <w:szCs w:val="24"/>
        </w:rPr>
        <w:t>Round 16</w:t>
      </w:r>
    </w:p>
    <w:p w14:paraId="4D302475" w14:textId="77777777" w:rsidR="00534E75" w:rsidRPr="00C71585" w:rsidRDefault="00534E75">
      <w:pPr>
        <w:pStyle w:val="Normal1"/>
        <w:jc w:val="center"/>
        <w:rPr>
          <w:rFonts w:ascii="Times New Roman" w:hAnsi="Times New Roman" w:cs="Times New Roman"/>
          <w:b/>
          <w:sz w:val="24"/>
          <w:szCs w:val="24"/>
        </w:rPr>
      </w:pPr>
    </w:p>
    <w:p w14:paraId="4AF38242"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American Literature: Identify some characters from American literature.</w:t>
      </w:r>
    </w:p>
    <w:p w14:paraId="7AD8EB13"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6EBF3495"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A</w:t>
      </w:r>
      <w:r w:rsidRPr="00C71585">
        <w:rPr>
          <w:rFonts w:ascii="Times New Roman" w:hAnsi="Times New Roman" w:cs="Times New Roman"/>
          <w:sz w:val="24"/>
          <w:szCs w:val="24"/>
        </w:rPr>
        <w:t xml:space="preserve">: This character says “All right then, I’ll go to hell!” when he makes the decision to help save Jim from being sold up river in a novel titled for him by Mark Twain. </w:t>
      </w:r>
    </w:p>
    <w:p w14:paraId="38511B8F"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1A9B184A"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sz w:val="24"/>
          <w:szCs w:val="24"/>
        </w:rPr>
        <w:tab/>
      </w:r>
      <w:r w:rsidRPr="00C71585">
        <w:rPr>
          <w:rFonts w:ascii="Times New Roman" w:hAnsi="Times New Roman" w:cs="Times New Roman"/>
          <w:b/>
          <w:sz w:val="24"/>
          <w:szCs w:val="24"/>
          <w:u w:val="single"/>
        </w:rPr>
        <w:t>Huck</w:t>
      </w:r>
      <w:r w:rsidRPr="00C71585">
        <w:rPr>
          <w:rFonts w:ascii="Times New Roman" w:hAnsi="Times New Roman" w:cs="Times New Roman"/>
          <w:sz w:val="24"/>
          <w:szCs w:val="24"/>
        </w:rPr>
        <w:t xml:space="preserve">leberry </w:t>
      </w:r>
      <w:r w:rsidRPr="00C71585">
        <w:rPr>
          <w:rFonts w:ascii="Times New Roman" w:hAnsi="Times New Roman" w:cs="Times New Roman"/>
          <w:b/>
          <w:sz w:val="24"/>
          <w:szCs w:val="24"/>
          <w:u w:val="single"/>
        </w:rPr>
        <w:t>Finn</w:t>
      </w:r>
    </w:p>
    <w:p w14:paraId="4AFF9278"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49A2D94A"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B</w:t>
      </w:r>
      <w:r w:rsidRPr="00C71585">
        <w:rPr>
          <w:rFonts w:ascii="Times New Roman" w:hAnsi="Times New Roman" w:cs="Times New Roman"/>
          <w:sz w:val="24"/>
          <w:szCs w:val="24"/>
        </w:rPr>
        <w:t>: This son of the West Wind falls in love with Minnehaha “by the shores of Gitchee Gumee” in a poem named for his “Song” by Henry Wadsworth Longfellow.</w:t>
      </w:r>
    </w:p>
    <w:p w14:paraId="0776C19B"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71EE02FD"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b/>
          <w:sz w:val="24"/>
          <w:szCs w:val="24"/>
          <w:u w:val="single"/>
        </w:rPr>
        <w:t>Hiawatha</w:t>
      </w:r>
      <w:r w:rsidRPr="00C71585">
        <w:rPr>
          <w:rFonts w:ascii="Times New Roman" w:hAnsi="Times New Roman" w:cs="Times New Roman"/>
          <w:sz w:val="24"/>
          <w:szCs w:val="24"/>
        </w:rPr>
        <w:tab/>
      </w:r>
    </w:p>
    <w:p w14:paraId="52F5A024"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340D6536" w14:textId="23D6E663"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Toss-up</w:t>
      </w:r>
      <w:r w:rsidRPr="00C71585">
        <w:rPr>
          <w:rFonts w:ascii="Times New Roman" w:hAnsi="Times New Roman" w:cs="Times New Roman"/>
          <w:sz w:val="24"/>
          <w:szCs w:val="24"/>
        </w:rPr>
        <w:t>: This character is first introduced to the narrator of the novel in which she appears when she is caught watching him from the fire escape. This character loses her child in a horse riding accident in Central Park</w:t>
      </w:r>
      <w:r w:rsidR="00C71585">
        <w:rPr>
          <w:rFonts w:ascii="Times New Roman" w:hAnsi="Times New Roman" w:cs="Times New Roman"/>
          <w:sz w:val="24"/>
          <w:szCs w:val="24"/>
        </w:rPr>
        <w:t xml:space="preserve"> and</w:t>
      </w:r>
      <w:r w:rsidRPr="00C71585">
        <w:rPr>
          <w:rFonts w:ascii="Times New Roman" w:hAnsi="Times New Roman" w:cs="Times New Roman"/>
          <w:sz w:val="24"/>
          <w:szCs w:val="24"/>
        </w:rPr>
        <w:t xml:space="preserve"> was played on film by Audrey Hepburn. Truman Capote created what protagonist of </w:t>
      </w:r>
      <w:r w:rsidRPr="00C71585">
        <w:rPr>
          <w:rFonts w:ascii="Times New Roman" w:hAnsi="Times New Roman" w:cs="Times New Roman"/>
          <w:i/>
          <w:sz w:val="24"/>
          <w:szCs w:val="24"/>
        </w:rPr>
        <w:t>Breakfast at Tiffany’s</w:t>
      </w:r>
      <w:r w:rsidRPr="00C71585">
        <w:rPr>
          <w:rFonts w:ascii="Times New Roman" w:hAnsi="Times New Roman" w:cs="Times New Roman"/>
          <w:sz w:val="24"/>
          <w:szCs w:val="24"/>
        </w:rPr>
        <w:t>?</w:t>
      </w:r>
    </w:p>
    <w:p w14:paraId="00F0A42F"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2AD75134"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b/>
          <w:sz w:val="24"/>
          <w:szCs w:val="24"/>
        </w:rPr>
        <w:t xml:space="preserve">                 </w:t>
      </w:r>
      <w:r w:rsidRPr="00C71585">
        <w:rPr>
          <w:rFonts w:ascii="Times New Roman" w:hAnsi="Times New Roman" w:cs="Times New Roman"/>
          <w:b/>
          <w:sz w:val="24"/>
          <w:szCs w:val="24"/>
        </w:rPr>
        <w:tab/>
      </w:r>
      <w:r w:rsidRPr="00C71585">
        <w:rPr>
          <w:rFonts w:ascii="Times New Roman" w:hAnsi="Times New Roman" w:cs="Times New Roman"/>
          <w:b/>
          <w:sz w:val="24"/>
          <w:szCs w:val="24"/>
          <w:u w:val="single"/>
        </w:rPr>
        <w:t>Holly</w:t>
      </w:r>
      <w:r w:rsidRPr="00C71585">
        <w:rPr>
          <w:rFonts w:ascii="Times New Roman" w:hAnsi="Times New Roman" w:cs="Times New Roman"/>
          <w:sz w:val="24"/>
          <w:szCs w:val="24"/>
        </w:rPr>
        <w:t xml:space="preserve"> </w:t>
      </w:r>
      <w:r w:rsidRPr="00C71585">
        <w:rPr>
          <w:rFonts w:ascii="Times New Roman" w:hAnsi="Times New Roman" w:cs="Times New Roman"/>
          <w:b/>
          <w:sz w:val="24"/>
          <w:szCs w:val="24"/>
          <w:u w:val="single"/>
        </w:rPr>
        <w:t>Golightly</w:t>
      </w:r>
      <w:r w:rsidRPr="00C71585">
        <w:rPr>
          <w:rFonts w:ascii="Times New Roman" w:hAnsi="Times New Roman" w:cs="Times New Roman"/>
          <w:sz w:val="24"/>
          <w:szCs w:val="24"/>
        </w:rPr>
        <w:t xml:space="preserve"> (or </w:t>
      </w:r>
      <w:r w:rsidRPr="00C71585">
        <w:rPr>
          <w:rFonts w:ascii="Times New Roman" w:hAnsi="Times New Roman" w:cs="Times New Roman"/>
          <w:b/>
          <w:sz w:val="24"/>
          <w:szCs w:val="24"/>
          <w:u w:val="single"/>
        </w:rPr>
        <w:t>Holiday</w:t>
      </w:r>
      <w:r w:rsidRPr="00C71585">
        <w:rPr>
          <w:rFonts w:ascii="Times New Roman" w:hAnsi="Times New Roman" w:cs="Times New Roman"/>
          <w:sz w:val="24"/>
          <w:szCs w:val="24"/>
        </w:rPr>
        <w:t xml:space="preserve"> </w:t>
      </w:r>
      <w:r w:rsidRPr="00C71585">
        <w:rPr>
          <w:rFonts w:ascii="Times New Roman" w:hAnsi="Times New Roman" w:cs="Times New Roman"/>
          <w:b/>
          <w:sz w:val="24"/>
          <w:szCs w:val="24"/>
          <w:u w:val="single"/>
        </w:rPr>
        <w:t>Golightly</w:t>
      </w:r>
      <w:r w:rsidRPr="00C71585">
        <w:rPr>
          <w:rFonts w:ascii="Times New Roman" w:hAnsi="Times New Roman" w:cs="Times New Roman"/>
          <w:sz w:val="24"/>
          <w:szCs w:val="24"/>
        </w:rPr>
        <w:t>)</w:t>
      </w:r>
    </w:p>
    <w:p w14:paraId="2152FF3A"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ab/>
      </w:r>
    </w:p>
    <w:p w14:paraId="0816100E"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517298DA"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Mathematics: 20 seconds for all questions. Completely simplify the following rational expressions.</w:t>
      </w:r>
    </w:p>
    <w:p w14:paraId="345EC863"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333A5063"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B</w:t>
      </w:r>
      <w:r w:rsidRPr="00C71585">
        <w:rPr>
          <w:rFonts w:ascii="Times New Roman" w:hAnsi="Times New Roman" w:cs="Times New Roman"/>
          <w:sz w:val="24"/>
          <w:szCs w:val="24"/>
        </w:rPr>
        <w:t>: The quantity x-squared minus eleven x plus eighteen, end quantity, over the quantity x-squared plus two x minus eight, end quantity</w:t>
      </w:r>
    </w:p>
    <w:p w14:paraId="5F2AB84F"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04EDA072" w14:textId="77777777" w:rsidR="00534E75" w:rsidRPr="00C71585" w:rsidRDefault="00C81567">
      <w:pPr>
        <w:pStyle w:val="Normal1"/>
        <w:ind w:left="720" w:firstLine="720"/>
        <w:rPr>
          <w:rFonts w:ascii="Times New Roman" w:hAnsi="Times New Roman" w:cs="Times New Roman"/>
          <w:b/>
          <w:sz w:val="24"/>
          <w:szCs w:val="24"/>
          <w:u w:val="single"/>
        </w:rPr>
      </w:pPr>
      <w:r w:rsidRPr="00C71585">
        <w:rPr>
          <w:rFonts w:ascii="Times New Roman" w:hAnsi="Times New Roman" w:cs="Times New Roman"/>
          <w:b/>
          <w:sz w:val="24"/>
          <w:szCs w:val="24"/>
          <w:u w:val="single"/>
        </w:rPr>
        <w:t xml:space="preserve">(x - 9) / (x + 4) </w:t>
      </w:r>
    </w:p>
    <w:p w14:paraId="2B30DE8D"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sz w:val="24"/>
          <w:szCs w:val="24"/>
        </w:rPr>
        <w:tab/>
      </w:r>
    </w:p>
    <w:p w14:paraId="0CD6965A"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A</w:t>
      </w:r>
      <w:r w:rsidRPr="00C71585">
        <w:rPr>
          <w:rFonts w:ascii="Times New Roman" w:hAnsi="Times New Roman" w:cs="Times New Roman"/>
          <w:sz w:val="24"/>
          <w:szCs w:val="24"/>
        </w:rPr>
        <w:t>: The quantity x-squared minus three x minus forty, end quantity, over the quantity x-squared minus eleven x plus twenty-four, end quantity</w:t>
      </w:r>
    </w:p>
    <w:p w14:paraId="1F52A6FB"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40DCAC12" w14:textId="77777777" w:rsidR="00534E75" w:rsidRPr="00C71585" w:rsidRDefault="00C81567">
      <w:pPr>
        <w:pStyle w:val="Normal1"/>
        <w:ind w:left="720" w:firstLine="720"/>
        <w:rPr>
          <w:rFonts w:ascii="Times New Roman" w:hAnsi="Times New Roman" w:cs="Times New Roman"/>
          <w:sz w:val="24"/>
          <w:szCs w:val="24"/>
        </w:rPr>
      </w:pPr>
      <w:r w:rsidRPr="00C71585">
        <w:rPr>
          <w:rFonts w:ascii="Times New Roman" w:hAnsi="Times New Roman" w:cs="Times New Roman"/>
          <w:b/>
          <w:sz w:val="24"/>
          <w:szCs w:val="24"/>
          <w:u w:val="single"/>
        </w:rPr>
        <w:t xml:space="preserve">(x + 5) / (x - 3) </w:t>
      </w:r>
    </w:p>
    <w:p w14:paraId="6CC213EA"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6C82EEFE"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Toss-Up</w:t>
      </w:r>
      <w:r w:rsidRPr="00C71585">
        <w:rPr>
          <w:rFonts w:ascii="Times New Roman" w:hAnsi="Times New Roman" w:cs="Times New Roman"/>
          <w:sz w:val="24"/>
          <w:szCs w:val="24"/>
        </w:rPr>
        <w:t>: The quantity two x-squared plus five x minus seven, end quantity, over the quantity seven x-squared minus five x minus two, end quantity</w:t>
      </w:r>
    </w:p>
    <w:p w14:paraId="76177131"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7C5E6CCB" w14:textId="77777777" w:rsidR="00534E75" w:rsidRPr="00C71585" w:rsidRDefault="00C81567">
      <w:pPr>
        <w:pStyle w:val="Normal1"/>
        <w:ind w:left="720" w:firstLine="720"/>
        <w:rPr>
          <w:rFonts w:ascii="Times New Roman" w:hAnsi="Times New Roman" w:cs="Times New Roman"/>
          <w:sz w:val="24"/>
          <w:szCs w:val="24"/>
        </w:rPr>
      </w:pPr>
      <w:r w:rsidRPr="00C71585">
        <w:rPr>
          <w:rFonts w:ascii="Times New Roman" w:hAnsi="Times New Roman" w:cs="Times New Roman"/>
          <w:b/>
          <w:sz w:val="24"/>
          <w:szCs w:val="24"/>
          <w:u w:val="single"/>
        </w:rPr>
        <w:t xml:space="preserve">(2x + 7) / (7x + 2) </w:t>
      </w:r>
      <w:r w:rsidRPr="00C71585">
        <w:rPr>
          <w:rFonts w:ascii="Times New Roman" w:hAnsi="Times New Roman" w:cs="Times New Roman"/>
          <w:sz w:val="24"/>
          <w:szCs w:val="24"/>
        </w:rPr>
        <w:t xml:space="preserve"> </w:t>
      </w:r>
    </w:p>
    <w:p w14:paraId="4D809BA9"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59E07C3B"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140ADB79"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7F9263FB" w14:textId="77777777" w:rsidR="004665D8" w:rsidRPr="00C71585" w:rsidRDefault="004665D8">
      <w:pPr>
        <w:pStyle w:val="Normal1"/>
        <w:rPr>
          <w:rFonts w:ascii="Times New Roman" w:hAnsi="Times New Roman" w:cs="Times New Roman"/>
          <w:b/>
          <w:sz w:val="24"/>
          <w:szCs w:val="24"/>
        </w:rPr>
      </w:pPr>
    </w:p>
    <w:p w14:paraId="2E1288C6"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World History: Identify the following explorers.</w:t>
      </w:r>
    </w:p>
    <w:p w14:paraId="1815DFAF"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1A33088E" w14:textId="49381841"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A</w:t>
      </w:r>
      <w:r w:rsidRPr="00C71585">
        <w:rPr>
          <w:rFonts w:ascii="Times New Roman" w:hAnsi="Times New Roman" w:cs="Times New Roman"/>
          <w:sz w:val="24"/>
          <w:szCs w:val="24"/>
        </w:rPr>
        <w:t xml:space="preserve">: What explorer was the first governor </w:t>
      </w:r>
      <w:r w:rsidR="005F471C">
        <w:rPr>
          <w:rFonts w:ascii="Times New Roman" w:hAnsi="Times New Roman" w:cs="Times New Roman"/>
          <w:sz w:val="24"/>
          <w:szCs w:val="24"/>
        </w:rPr>
        <w:t>of</w:t>
      </w:r>
      <w:r w:rsidRPr="00C71585">
        <w:rPr>
          <w:rFonts w:ascii="Times New Roman" w:hAnsi="Times New Roman" w:cs="Times New Roman"/>
          <w:sz w:val="24"/>
          <w:szCs w:val="24"/>
        </w:rPr>
        <w:t xml:space="preserve"> Puerto Rico and searched for the Seven Cities of Gold and the Fountain of Youth?</w:t>
      </w:r>
      <w:r w:rsidRPr="00C71585">
        <w:rPr>
          <w:rFonts w:ascii="Times New Roman" w:hAnsi="Times New Roman" w:cs="Times New Roman"/>
          <w:sz w:val="24"/>
          <w:szCs w:val="24"/>
        </w:rPr>
        <w:br/>
      </w:r>
    </w:p>
    <w:p w14:paraId="32DBEA1B" w14:textId="77777777" w:rsidR="00534E75" w:rsidRPr="00C71585" w:rsidRDefault="00C81567">
      <w:pPr>
        <w:pStyle w:val="Normal1"/>
        <w:ind w:left="720" w:firstLine="720"/>
        <w:rPr>
          <w:rFonts w:ascii="Times New Roman" w:hAnsi="Times New Roman" w:cs="Times New Roman"/>
          <w:b/>
          <w:sz w:val="24"/>
          <w:szCs w:val="24"/>
          <w:u w:val="single"/>
        </w:rPr>
      </w:pPr>
      <w:r w:rsidRPr="00C71585">
        <w:rPr>
          <w:rFonts w:ascii="Times New Roman" w:hAnsi="Times New Roman" w:cs="Times New Roman"/>
          <w:sz w:val="24"/>
          <w:szCs w:val="24"/>
        </w:rPr>
        <w:t xml:space="preserve">Juan </w:t>
      </w:r>
      <w:r w:rsidRPr="00C71585">
        <w:rPr>
          <w:rFonts w:ascii="Times New Roman" w:hAnsi="Times New Roman" w:cs="Times New Roman"/>
          <w:b/>
          <w:sz w:val="24"/>
          <w:szCs w:val="24"/>
          <w:u w:val="single"/>
        </w:rPr>
        <w:t>Ponce de Leon</w:t>
      </w:r>
    </w:p>
    <w:p w14:paraId="39B0E254"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51E78628"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B</w:t>
      </w:r>
      <w:r w:rsidRPr="00C71585">
        <w:rPr>
          <w:rFonts w:ascii="Times New Roman" w:hAnsi="Times New Roman" w:cs="Times New Roman"/>
          <w:sz w:val="24"/>
          <w:szCs w:val="24"/>
        </w:rPr>
        <w:t>:What man visited Malindi and Mombasa as the first European to sail to India?</w:t>
      </w:r>
      <w:r w:rsidRPr="00C71585">
        <w:rPr>
          <w:rFonts w:ascii="Times New Roman" w:hAnsi="Times New Roman" w:cs="Times New Roman"/>
          <w:sz w:val="24"/>
          <w:szCs w:val="24"/>
        </w:rPr>
        <w:br/>
      </w:r>
    </w:p>
    <w:p w14:paraId="3A129DF9" w14:textId="77777777" w:rsidR="00534E75" w:rsidRPr="00C71585" w:rsidRDefault="00C81567">
      <w:pPr>
        <w:pStyle w:val="Normal1"/>
        <w:ind w:left="720" w:firstLine="720"/>
        <w:rPr>
          <w:rFonts w:ascii="Times New Roman" w:hAnsi="Times New Roman" w:cs="Times New Roman"/>
          <w:b/>
          <w:sz w:val="24"/>
          <w:szCs w:val="24"/>
          <w:u w:val="single"/>
        </w:rPr>
      </w:pPr>
      <w:r w:rsidRPr="00C71585">
        <w:rPr>
          <w:rFonts w:ascii="Times New Roman" w:hAnsi="Times New Roman" w:cs="Times New Roman"/>
          <w:sz w:val="24"/>
          <w:szCs w:val="24"/>
        </w:rPr>
        <w:t xml:space="preserve">Vasco </w:t>
      </w:r>
      <w:r w:rsidRPr="00C71585">
        <w:rPr>
          <w:rFonts w:ascii="Times New Roman" w:hAnsi="Times New Roman" w:cs="Times New Roman"/>
          <w:b/>
          <w:sz w:val="24"/>
          <w:szCs w:val="24"/>
          <w:u w:val="single"/>
        </w:rPr>
        <w:t>de Gama</w:t>
      </w:r>
    </w:p>
    <w:p w14:paraId="77433371"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68197C05" w14:textId="06513976"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Toss-up</w:t>
      </w:r>
      <w:r w:rsidRPr="00C71585">
        <w:rPr>
          <w:rFonts w:ascii="Times New Roman" w:hAnsi="Times New Roman" w:cs="Times New Roman"/>
          <w:sz w:val="24"/>
          <w:szCs w:val="24"/>
        </w:rPr>
        <w:t xml:space="preserve">: This explorer was killed after being beheaded for treason by Pedrarias. This man who named the Pearl Islands established the city of Darien in modern day Colombia, which was the first city established by conquistadors in America. Identify this European explorer who crossed the Isthmus of Panama to become the first European to reach the Pacific Ocean. </w:t>
      </w:r>
    </w:p>
    <w:p w14:paraId="34B7C354"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08CD3C7E"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b/>
          <w:sz w:val="24"/>
          <w:szCs w:val="24"/>
        </w:rPr>
        <w:t xml:space="preserve"> </w:t>
      </w:r>
      <w:r w:rsidRPr="00C71585">
        <w:rPr>
          <w:rFonts w:ascii="Times New Roman" w:hAnsi="Times New Roman" w:cs="Times New Roman"/>
          <w:b/>
          <w:sz w:val="24"/>
          <w:szCs w:val="24"/>
        </w:rPr>
        <w:tab/>
      </w:r>
      <w:r w:rsidRPr="00C71585">
        <w:rPr>
          <w:rFonts w:ascii="Times New Roman" w:hAnsi="Times New Roman" w:cs="Times New Roman"/>
          <w:b/>
          <w:sz w:val="24"/>
          <w:szCs w:val="24"/>
        </w:rPr>
        <w:tab/>
      </w:r>
      <w:r w:rsidRPr="00C71585">
        <w:rPr>
          <w:rFonts w:ascii="Times New Roman" w:hAnsi="Times New Roman" w:cs="Times New Roman"/>
          <w:sz w:val="24"/>
          <w:szCs w:val="24"/>
        </w:rPr>
        <w:t>Vasco Nunez</w:t>
      </w:r>
      <w:r w:rsidRPr="00C71585">
        <w:rPr>
          <w:rFonts w:ascii="Times New Roman" w:hAnsi="Times New Roman" w:cs="Times New Roman"/>
          <w:b/>
          <w:sz w:val="24"/>
          <w:szCs w:val="24"/>
        </w:rPr>
        <w:t xml:space="preserve"> </w:t>
      </w:r>
      <w:r w:rsidRPr="00C71585">
        <w:rPr>
          <w:rFonts w:ascii="Times New Roman" w:hAnsi="Times New Roman" w:cs="Times New Roman"/>
          <w:sz w:val="24"/>
          <w:szCs w:val="24"/>
        </w:rPr>
        <w:t>de</w:t>
      </w:r>
      <w:r w:rsidRPr="00C71585">
        <w:rPr>
          <w:rFonts w:ascii="Times New Roman" w:hAnsi="Times New Roman" w:cs="Times New Roman"/>
          <w:b/>
          <w:sz w:val="24"/>
          <w:szCs w:val="24"/>
        </w:rPr>
        <w:t xml:space="preserve"> </w:t>
      </w:r>
      <w:r w:rsidRPr="00C71585">
        <w:rPr>
          <w:rFonts w:ascii="Times New Roman" w:hAnsi="Times New Roman" w:cs="Times New Roman"/>
          <w:b/>
          <w:sz w:val="24"/>
          <w:szCs w:val="24"/>
          <w:u w:val="single"/>
        </w:rPr>
        <w:t>Balboa</w:t>
      </w:r>
    </w:p>
    <w:p w14:paraId="4496727C"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5AB2C82D"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17B64AFB"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Fine Arts: Identify the following English composers.</w:t>
      </w:r>
    </w:p>
    <w:p w14:paraId="4767307C"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5CBBF2D1"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B</w:t>
      </w:r>
      <w:r w:rsidRPr="00C71585">
        <w:rPr>
          <w:rFonts w:ascii="Times New Roman" w:hAnsi="Times New Roman" w:cs="Times New Roman"/>
          <w:sz w:val="24"/>
          <w:szCs w:val="24"/>
        </w:rPr>
        <w:t xml:space="preserve">: What composer attempted to teach children different instruments in his composition </w:t>
      </w:r>
      <w:r w:rsidRPr="00C71585">
        <w:rPr>
          <w:rFonts w:ascii="Times New Roman" w:hAnsi="Times New Roman" w:cs="Times New Roman"/>
          <w:i/>
          <w:sz w:val="24"/>
          <w:szCs w:val="24"/>
        </w:rPr>
        <w:t>The Young Person’s Guide to the Orchestra</w:t>
      </w:r>
      <w:r w:rsidRPr="00C71585">
        <w:rPr>
          <w:rFonts w:ascii="Times New Roman" w:hAnsi="Times New Roman" w:cs="Times New Roman"/>
          <w:sz w:val="24"/>
          <w:szCs w:val="24"/>
        </w:rPr>
        <w:t>?</w:t>
      </w:r>
    </w:p>
    <w:p w14:paraId="315F19BD"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286B2B06"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sz w:val="24"/>
          <w:szCs w:val="24"/>
        </w:rPr>
        <w:tab/>
        <w:t xml:space="preserve">Benjamin </w:t>
      </w:r>
      <w:r w:rsidRPr="00C71585">
        <w:rPr>
          <w:rFonts w:ascii="Times New Roman" w:hAnsi="Times New Roman" w:cs="Times New Roman"/>
          <w:b/>
          <w:sz w:val="24"/>
          <w:szCs w:val="24"/>
          <w:u w:val="single"/>
        </w:rPr>
        <w:t>Britten</w:t>
      </w:r>
    </w:p>
    <w:p w14:paraId="325E43F9"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sz w:val="24"/>
          <w:szCs w:val="24"/>
        </w:rPr>
        <w:tab/>
      </w:r>
    </w:p>
    <w:p w14:paraId="6562632C"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A</w:t>
      </w:r>
      <w:r w:rsidRPr="00C71585">
        <w:rPr>
          <w:rFonts w:ascii="Times New Roman" w:hAnsi="Times New Roman" w:cs="Times New Roman"/>
          <w:sz w:val="24"/>
          <w:szCs w:val="24"/>
        </w:rPr>
        <w:t xml:space="preserve">: What composer’s </w:t>
      </w:r>
      <w:r w:rsidRPr="00C71585">
        <w:rPr>
          <w:rFonts w:ascii="Times New Roman" w:hAnsi="Times New Roman" w:cs="Times New Roman"/>
          <w:i/>
          <w:sz w:val="24"/>
          <w:szCs w:val="24"/>
        </w:rPr>
        <w:t>Pomp and Circumstance</w:t>
      </w:r>
      <w:r w:rsidRPr="00C71585">
        <w:rPr>
          <w:rFonts w:ascii="Times New Roman" w:hAnsi="Times New Roman" w:cs="Times New Roman"/>
          <w:sz w:val="24"/>
          <w:szCs w:val="24"/>
        </w:rPr>
        <w:t xml:space="preserve"> is often played at graduation ceremonies?</w:t>
      </w:r>
    </w:p>
    <w:p w14:paraId="0A838646"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72C2E57F"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sz w:val="24"/>
          <w:szCs w:val="24"/>
        </w:rPr>
        <w:tab/>
        <w:t xml:space="preserve">Edward </w:t>
      </w:r>
      <w:r w:rsidRPr="00C71585">
        <w:rPr>
          <w:rFonts w:ascii="Times New Roman" w:hAnsi="Times New Roman" w:cs="Times New Roman"/>
          <w:b/>
          <w:sz w:val="24"/>
          <w:szCs w:val="24"/>
          <w:u w:val="single"/>
        </w:rPr>
        <w:t>Elgar</w:t>
      </w:r>
    </w:p>
    <w:p w14:paraId="39EB3093"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0EB33F90" w14:textId="6CFD2BF5"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Toss-Up</w:t>
      </w:r>
      <w:r w:rsidRPr="00C71585">
        <w:rPr>
          <w:rFonts w:ascii="Times New Roman" w:hAnsi="Times New Roman" w:cs="Times New Roman"/>
          <w:sz w:val="24"/>
          <w:szCs w:val="24"/>
        </w:rPr>
        <w:t xml:space="preserve">: This composer drew on Hindu beliefs for his opera </w:t>
      </w:r>
      <w:r w:rsidRPr="00C71585">
        <w:rPr>
          <w:rFonts w:ascii="Times New Roman" w:hAnsi="Times New Roman" w:cs="Times New Roman"/>
          <w:i/>
          <w:sz w:val="24"/>
          <w:szCs w:val="24"/>
        </w:rPr>
        <w:t>Savitri</w:t>
      </w:r>
      <w:r w:rsidR="00C71585">
        <w:rPr>
          <w:rFonts w:ascii="Times New Roman" w:hAnsi="Times New Roman" w:cs="Times New Roman"/>
          <w:sz w:val="24"/>
          <w:szCs w:val="24"/>
        </w:rPr>
        <w:t xml:space="preserve">. </w:t>
      </w:r>
      <w:r w:rsidRPr="00C71585">
        <w:rPr>
          <w:rFonts w:ascii="Times New Roman" w:hAnsi="Times New Roman" w:cs="Times New Roman"/>
          <w:sz w:val="24"/>
          <w:szCs w:val="24"/>
        </w:rPr>
        <w:t xml:space="preserve">His most famous work includes the Cecil Spring-Rice poem, “I Vow to Thee My Country,” and has movements entitled “The Bringer of Old Age” and “The Bringer of War.” Identify this English composer of </w:t>
      </w:r>
      <w:r w:rsidRPr="00C71585">
        <w:rPr>
          <w:rFonts w:ascii="Times New Roman" w:hAnsi="Times New Roman" w:cs="Times New Roman"/>
          <w:i/>
          <w:sz w:val="24"/>
          <w:szCs w:val="24"/>
        </w:rPr>
        <w:t>The Planets</w:t>
      </w:r>
      <w:r w:rsidRPr="00C71585">
        <w:rPr>
          <w:rFonts w:ascii="Times New Roman" w:hAnsi="Times New Roman" w:cs="Times New Roman"/>
          <w:sz w:val="24"/>
          <w:szCs w:val="24"/>
        </w:rPr>
        <w:t>.</w:t>
      </w:r>
    </w:p>
    <w:p w14:paraId="0D9A27B8"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6DF27E5B"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b/>
          <w:sz w:val="24"/>
          <w:szCs w:val="24"/>
        </w:rPr>
        <w:t xml:space="preserve"> </w:t>
      </w:r>
      <w:r w:rsidRPr="00C71585">
        <w:rPr>
          <w:rFonts w:ascii="Times New Roman" w:hAnsi="Times New Roman" w:cs="Times New Roman"/>
          <w:b/>
          <w:sz w:val="24"/>
          <w:szCs w:val="24"/>
        </w:rPr>
        <w:tab/>
      </w:r>
      <w:r w:rsidRPr="00C71585">
        <w:rPr>
          <w:rFonts w:ascii="Times New Roman" w:hAnsi="Times New Roman" w:cs="Times New Roman"/>
          <w:b/>
          <w:sz w:val="24"/>
          <w:szCs w:val="24"/>
        </w:rPr>
        <w:tab/>
      </w:r>
      <w:r w:rsidRPr="00C71585">
        <w:rPr>
          <w:rFonts w:ascii="Times New Roman" w:hAnsi="Times New Roman" w:cs="Times New Roman"/>
          <w:sz w:val="24"/>
          <w:szCs w:val="24"/>
        </w:rPr>
        <w:t xml:space="preserve">Gustav </w:t>
      </w:r>
      <w:r w:rsidRPr="00C71585">
        <w:rPr>
          <w:rFonts w:ascii="Times New Roman" w:hAnsi="Times New Roman" w:cs="Times New Roman"/>
          <w:b/>
          <w:sz w:val="24"/>
          <w:szCs w:val="24"/>
          <w:u w:val="single"/>
        </w:rPr>
        <w:t>Holst</w:t>
      </w:r>
    </w:p>
    <w:p w14:paraId="0AE651F6"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40E3093B"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60E6057B"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736D32D8"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3F448FA4" w14:textId="77777777" w:rsidR="00534E75" w:rsidRPr="00C71585" w:rsidRDefault="00534E75">
      <w:pPr>
        <w:pStyle w:val="Normal1"/>
        <w:rPr>
          <w:rFonts w:ascii="Times New Roman" w:hAnsi="Times New Roman" w:cs="Times New Roman"/>
          <w:b/>
          <w:sz w:val="24"/>
          <w:szCs w:val="24"/>
        </w:rPr>
      </w:pPr>
    </w:p>
    <w:p w14:paraId="44475421"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7F734FC0" w14:textId="77777777" w:rsidR="004665D8" w:rsidRPr="00C71585" w:rsidRDefault="004665D8">
      <w:pPr>
        <w:pStyle w:val="Normal1"/>
        <w:rPr>
          <w:rFonts w:ascii="Times New Roman" w:hAnsi="Times New Roman" w:cs="Times New Roman"/>
          <w:b/>
          <w:sz w:val="24"/>
          <w:szCs w:val="24"/>
        </w:rPr>
      </w:pPr>
    </w:p>
    <w:p w14:paraId="478C34F0" w14:textId="77777777" w:rsidR="00C71585" w:rsidRDefault="00C71585">
      <w:pPr>
        <w:pStyle w:val="Normal1"/>
        <w:rPr>
          <w:rFonts w:ascii="Times New Roman" w:hAnsi="Times New Roman" w:cs="Times New Roman"/>
          <w:b/>
          <w:sz w:val="24"/>
          <w:szCs w:val="24"/>
        </w:rPr>
      </w:pPr>
    </w:p>
    <w:p w14:paraId="05C769D2"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Life Science: Answer these ecology questions.</w:t>
      </w:r>
    </w:p>
    <w:p w14:paraId="4E335483" w14:textId="77777777" w:rsidR="00534E75" w:rsidRPr="00C71585" w:rsidRDefault="00534E75">
      <w:pPr>
        <w:pStyle w:val="Normal1"/>
        <w:rPr>
          <w:rFonts w:ascii="Times New Roman" w:hAnsi="Times New Roman" w:cs="Times New Roman"/>
          <w:b/>
          <w:sz w:val="24"/>
          <w:szCs w:val="24"/>
        </w:rPr>
      </w:pPr>
    </w:p>
    <w:p w14:paraId="223DFA69"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A</w:t>
      </w:r>
      <w:r w:rsidRPr="00C71585">
        <w:rPr>
          <w:rFonts w:ascii="Times New Roman" w:hAnsi="Times New Roman" w:cs="Times New Roman"/>
          <w:sz w:val="24"/>
          <w:szCs w:val="24"/>
        </w:rPr>
        <w:t>: What ecology term refers to a large area with plants and animals with similar characteristics? A taiga is an example.</w:t>
      </w:r>
    </w:p>
    <w:p w14:paraId="3EBC594C" w14:textId="77777777" w:rsidR="00534E75" w:rsidRPr="00C71585" w:rsidRDefault="00534E75">
      <w:pPr>
        <w:pStyle w:val="Normal1"/>
        <w:rPr>
          <w:rFonts w:ascii="Times New Roman" w:hAnsi="Times New Roman" w:cs="Times New Roman"/>
          <w:sz w:val="24"/>
          <w:szCs w:val="24"/>
        </w:rPr>
      </w:pPr>
    </w:p>
    <w:p w14:paraId="5ABA9991"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sz w:val="24"/>
          <w:szCs w:val="24"/>
        </w:rPr>
        <w:tab/>
      </w:r>
      <w:r w:rsidRPr="00C71585">
        <w:rPr>
          <w:rFonts w:ascii="Times New Roman" w:hAnsi="Times New Roman" w:cs="Times New Roman"/>
          <w:sz w:val="24"/>
          <w:szCs w:val="24"/>
        </w:rPr>
        <w:tab/>
      </w:r>
      <w:r w:rsidRPr="00C71585">
        <w:rPr>
          <w:rFonts w:ascii="Times New Roman" w:hAnsi="Times New Roman" w:cs="Times New Roman"/>
          <w:b/>
          <w:sz w:val="24"/>
          <w:szCs w:val="24"/>
          <w:u w:val="single"/>
        </w:rPr>
        <w:t>Biome</w:t>
      </w:r>
    </w:p>
    <w:p w14:paraId="43A22B2A" w14:textId="77777777" w:rsidR="00534E75" w:rsidRPr="00C71585" w:rsidRDefault="00534E75">
      <w:pPr>
        <w:pStyle w:val="Normal1"/>
        <w:rPr>
          <w:rFonts w:ascii="Times New Roman" w:hAnsi="Times New Roman" w:cs="Times New Roman"/>
          <w:sz w:val="24"/>
          <w:szCs w:val="24"/>
        </w:rPr>
      </w:pPr>
    </w:p>
    <w:p w14:paraId="3F5EBBC8"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B</w:t>
      </w:r>
      <w:r w:rsidRPr="00C71585">
        <w:rPr>
          <w:rFonts w:ascii="Times New Roman" w:hAnsi="Times New Roman" w:cs="Times New Roman"/>
          <w:sz w:val="24"/>
          <w:szCs w:val="24"/>
        </w:rPr>
        <w:t>: What ecology term describes the role that organisms play inside their habitats?</w:t>
      </w:r>
    </w:p>
    <w:p w14:paraId="3056B31C" w14:textId="77777777" w:rsidR="00534E75" w:rsidRPr="00C71585" w:rsidRDefault="00534E75">
      <w:pPr>
        <w:pStyle w:val="Normal1"/>
        <w:rPr>
          <w:rFonts w:ascii="Times New Roman" w:hAnsi="Times New Roman" w:cs="Times New Roman"/>
          <w:sz w:val="24"/>
          <w:szCs w:val="24"/>
        </w:rPr>
      </w:pPr>
    </w:p>
    <w:p w14:paraId="09220FA5"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sz w:val="24"/>
          <w:szCs w:val="24"/>
        </w:rPr>
        <w:tab/>
      </w:r>
      <w:r w:rsidRPr="00C71585">
        <w:rPr>
          <w:rFonts w:ascii="Times New Roman" w:hAnsi="Times New Roman" w:cs="Times New Roman"/>
          <w:sz w:val="24"/>
          <w:szCs w:val="24"/>
        </w:rPr>
        <w:tab/>
      </w:r>
      <w:r w:rsidRPr="00C71585">
        <w:rPr>
          <w:rFonts w:ascii="Times New Roman" w:hAnsi="Times New Roman" w:cs="Times New Roman"/>
          <w:b/>
          <w:sz w:val="24"/>
          <w:szCs w:val="24"/>
          <w:u w:val="single"/>
        </w:rPr>
        <w:t>Niche</w:t>
      </w:r>
    </w:p>
    <w:p w14:paraId="7ABED194" w14:textId="77777777" w:rsidR="00534E75" w:rsidRPr="00C71585" w:rsidRDefault="00534E75">
      <w:pPr>
        <w:pStyle w:val="Normal1"/>
        <w:rPr>
          <w:rFonts w:ascii="Times New Roman" w:hAnsi="Times New Roman" w:cs="Times New Roman"/>
          <w:sz w:val="24"/>
          <w:szCs w:val="24"/>
        </w:rPr>
      </w:pPr>
    </w:p>
    <w:p w14:paraId="057B1427"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Toss-Up</w:t>
      </w:r>
      <w:r w:rsidRPr="00C71585">
        <w:rPr>
          <w:rFonts w:ascii="Times New Roman" w:hAnsi="Times New Roman" w:cs="Times New Roman"/>
          <w:sz w:val="24"/>
          <w:szCs w:val="24"/>
        </w:rPr>
        <w:t>: This quantity appears in the denominator of the Verhulst-Pearl and Lotka-Volterra equations, and r-strategists can overshoot this quantity. Leeuwenhoek predicted this value to be about 13.4 billion for humans, and it is symbolized k. Identify this value that is the maximum population size an environment can support.</w:t>
      </w:r>
    </w:p>
    <w:p w14:paraId="5DC0D988"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4A662D8B"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b/>
          <w:sz w:val="24"/>
          <w:szCs w:val="24"/>
        </w:rPr>
        <w:t xml:space="preserve"> </w:t>
      </w:r>
      <w:r w:rsidRPr="00C71585">
        <w:rPr>
          <w:rFonts w:ascii="Times New Roman" w:hAnsi="Times New Roman" w:cs="Times New Roman"/>
          <w:b/>
          <w:sz w:val="24"/>
          <w:szCs w:val="24"/>
        </w:rPr>
        <w:tab/>
      </w:r>
      <w:r w:rsidRPr="00C71585">
        <w:rPr>
          <w:rFonts w:ascii="Times New Roman" w:hAnsi="Times New Roman" w:cs="Times New Roman"/>
          <w:b/>
          <w:sz w:val="24"/>
          <w:szCs w:val="24"/>
        </w:rPr>
        <w:tab/>
      </w:r>
      <w:r w:rsidRPr="00C71585">
        <w:rPr>
          <w:rFonts w:ascii="Times New Roman" w:hAnsi="Times New Roman" w:cs="Times New Roman"/>
          <w:b/>
          <w:sz w:val="24"/>
          <w:szCs w:val="24"/>
          <w:u w:val="single"/>
        </w:rPr>
        <w:t>Carrying capacity</w:t>
      </w:r>
    </w:p>
    <w:p w14:paraId="4CEDFFFE" w14:textId="77777777" w:rsidR="00534E75" w:rsidRPr="00C71585" w:rsidRDefault="00534E75">
      <w:pPr>
        <w:pStyle w:val="Normal1"/>
        <w:rPr>
          <w:rFonts w:ascii="Times New Roman" w:hAnsi="Times New Roman" w:cs="Times New Roman"/>
          <w:b/>
          <w:sz w:val="24"/>
          <w:szCs w:val="24"/>
        </w:rPr>
      </w:pPr>
    </w:p>
    <w:p w14:paraId="61828C96"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6858441C"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World Literature: Identify some ancient Greco-Roman authors.</w:t>
      </w:r>
    </w:p>
    <w:p w14:paraId="1D39DC69"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4FC973BF"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B</w:t>
      </w:r>
      <w:r w:rsidRPr="00C71585">
        <w:rPr>
          <w:rFonts w:ascii="Times New Roman" w:hAnsi="Times New Roman" w:cs="Times New Roman"/>
          <w:sz w:val="24"/>
          <w:szCs w:val="24"/>
        </w:rPr>
        <w:t xml:space="preserve">: A character who accidentally marries his mother Jocasta and kills his father Laius was created by what author in his play, </w:t>
      </w:r>
      <w:r w:rsidRPr="00C71585">
        <w:rPr>
          <w:rFonts w:ascii="Times New Roman" w:hAnsi="Times New Roman" w:cs="Times New Roman"/>
          <w:i/>
          <w:sz w:val="24"/>
          <w:szCs w:val="24"/>
        </w:rPr>
        <w:t>Oedipus Rex</w:t>
      </w:r>
      <w:r w:rsidRPr="00C71585">
        <w:rPr>
          <w:rFonts w:ascii="Times New Roman" w:hAnsi="Times New Roman" w:cs="Times New Roman"/>
          <w:sz w:val="24"/>
          <w:szCs w:val="24"/>
        </w:rPr>
        <w:t>?</w:t>
      </w:r>
    </w:p>
    <w:p w14:paraId="7E6A4ACA"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4EC41082"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sz w:val="24"/>
          <w:szCs w:val="24"/>
        </w:rPr>
        <w:tab/>
      </w:r>
      <w:r w:rsidRPr="00C71585">
        <w:rPr>
          <w:rFonts w:ascii="Times New Roman" w:hAnsi="Times New Roman" w:cs="Times New Roman"/>
          <w:b/>
          <w:sz w:val="24"/>
          <w:szCs w:val="24"/>
          <w:u w:val="single"/>
        </w:rPr>
        <w:t>Sophocles</w:t>
      </w:r>
    </w:p>
    <w:p w14:paraId="52BA1F12"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sz w:val="24"/>
          <w:szCs w:val="24"/>
        </w:rPr>
        <w:tab/>
      </w:r>
    </w:p>
    <w:p w14:paraId="4946D932"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A</w:t>
      </w:r>
      <w:r w:rsidRPr="00C71585">
        <w:rPr>
          <w:rFonts w:ascii="Times New Roman" w:hAnsi="Times New Roman" w:cs="Times New Roman"/>
          <w:sz w:val="24"/>
          <w:szCs w:val="24"/>
        </w:rPr>
        <w:t xml:space="preserve">: What author wrote about the title group whose husbands had died in </w:t>
      </w:r>
      <w:r w:rsidRPr="00C71585">
        <w:rPr>
          <w:rFonts w:ascii="Times New Roman" w:hAnsi="Times New Roman" w:cs="Times New Roman"/>
          <w:i/>
          <w:sz w:val="24"/>
          <w:szCs w:val="24"/>
        </w:rPr>
        <w:t xml:space="preserve">The Trojan Women </w:t>
      </w:r>
      <w:r w:rsidRPr="00C71585">
        <w:rPr>
          <w:rFonts w:ascii="Times New Roman" w:hAnsi="Times New Roman" w:cs="Times New Roman"/>
          <w:sz w:val="24"/>
          <w:szCs w:val="24"/>
        </w:rPr>
        <w:t xml:space="preserve">and about the title woman seeking revenge on her husband Jason and his new wife Glauce in </w:t>
      </w:r>
      <w:r w:rsidRPr="00C71585">
        <w:rPr>
          <w:rFonts w:ascii="Times New Roman" w:hAnsi="Times New Roman" w:cs="Times New Roman"/>
          <w:i/>
          <w:sz w:val="24"/>
          <w:szCs w:val="24"/>
        </w:rPr>
        <w:t>Medea</w:t>
      </w:r>
      <w:r w:rsidRPr="00C71585">
        <w:rPr>
          <w:rFonts w:ascii="Times New Roman" w:hAnsi="Times New Roman" w:cs="Times New Roman"/>
          <w:sz w:val="24"/>
          <w:szCs w:val="24"/>
        </w:rPr>
        <w:t>?</w:t>
      </w:r>
    </w:p>
    <w:p w14:paraId="3E071CF8"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31EF2CB6" w14:textId="77777777" w:rsidR="00534E75" w:rsidRPr="00C71585" w:rsidRDefault="00C81567">
      <w:pPr>
        <w:pStyle w:val="Normal1"/>
        <w:rPr>
          <w:rFonts w:ascii="Times New Roman" w:hAnsi="Times New Roman" w:cs="Times New Roman"/>
          <w:b/>
          <w:i/>
          <w:sz w:val="24"/>
          <w:szCs w:val="24"/>
          <w:u w:val="single"/>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sz w:val="24"/>
          <w:szCs w:val="24"/>
        </w:rPr>
        <w:tab/>
      </w:r>
      <w:r w:rsidRPr="00C71585">
        <w:rPr>
          <w:rFonts w:ascii="Times New Roman" w:hAnsi="Times New Roman" w:cs="Times New Roman"/>
          <w:b/>
          <w:sz w:val="24"/>
          <w:szCs w:val="24"/>
          <w:u w:val="single"/>
        </w:rPr>
        <w:t>Euripides</w:t>
      </w:r>
      <w:r w:rsidRPr="00C71585">
        <w:rPr>
          <w:rFonts w:ascii="Times New Roman" w:hAnsi="Times New Roman" w:cs="Times New Roman"/>
          <w:sz w:val="24"/>
          <w:szCs w:val="24"/>
        </w:rPr>
        <w:tab/>
      </w:r>
    </w:p>
    <w:p w14:paraId="3F931B0F"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0981D93B" w14:textId="68D7BA6B"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Toss-Up</w:t>
      </w:r>
      <w:r w:rsidRPr="00C71585">
        <w:rPr>
          <w:rFonts w:ascii="Times New Roman" w:hAnsi="Times New Roman" w:cs="Times New Roman"/>
          <w:sz w:val="24"/>
          <w:szCs w:val="24"/>
        </w:rPr>
        <w:t xml:space="preserve">: One work by this author offers advice like writing poetry to woo a lover and not dating in the dark or while drunk. That work, </w:t>
      </w:r>
      <w:r w:rsidRPr="00C71585">
        <w:rPr>
          <w:rFonts w:ascii="Times New Roman" w:hAnsi="Times New Roman" w:cs="Times New Roman"/>
          <w:i/>
          <w:sz w:val="24"/>
          <w:szCs w:val="24"/>
        </w:rPr>
        <w:t>The Art of Love</w:t>
      </w:r>
      <w:r w:rsidRPr="00C71585">
        <w:rPr>
          <w:rFonts w:ascii="Times New Roman" w:hAnsi="Times New Roman" w:cs="Times New Roman"/>
          <w:sz w:val="24"/>
          <w:szCs w:val="24"/>
        </w:rPr>
        <w:t xml:space="preserve">, possibly caused this author to be exiled on the Black Sea. This author’s most famous work details events such as Orpheus’s descent into the underworld and the Fall of Troy. Name this ancient Roman poet of </w:t>
      </w:r>
      <w:r w:rsidRPr="00C71585">
        <w:rPr>
          <w:rFonts w:ascii="Times New Roman" w:hAnsi="Times New Roman" w:cs="Times New Roman"/>
          <w:i/>
          <w:sz w:val="24"/>
          <w:szCs w:val="24"/>
        </w:rPr>
        <w:t>Metamorphoses</w:t>
      </w:r>
      <w:r w:rsidRPr="00C71585">
        <w:rPr>
          <w:rFonts w:ascii="Times New Roman" w:hAnsi="Times New Roman" w:cs="Times New Roman"/>
          <w:sz w:val="24"/>
          <w:szCs w:val="24"/>
        </w:rPr>
        <w:t>.</w:t>
      </w:r>
    </w:p>
    <w:p w14:paraId="55776A8C" w14:textId="77777777" w:rsidR="00534E75" w:rsidRPr="00C71585" w:rsidRDefault="00534E75">
      <w:pPr>
        <w:pStyle w:val="Normal1"/>
        <w:rPr>
          <w:rFonts w:ascii="Times New Roman" w:hAnsi="Times New Roman" w:cs="Times New Roman"/>
          <w:b/>
          <w:sz w:val="24"/>
          <w:szCs w:val="24"/>
        </w:rPr>
      </w:pPr>
    </w:p>
    <w:p w14:paraId="613F6CF3"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b/>
          <w:sz w:val="24"/>
          <w:szCs w:val="24"/>
        </w:rPr>
        <w:tab/>
      </w:r>
      <w:r w:rsidRPr="00C71585">
        <w:rPr>
          <w:rFonts w:ascii="Times New Roman" w:hAnsi="Times New Roman" w:cs="Times New Roman"/>
          <w:b/>
          <w:sz w:val="24"/>
          <w:szCs w:val="24"/>
        </w:rPr>
        <w:tab/>
      </w:r>
      <w:r w:rsidRPr="00C71585">
        <w:rPr>
          <w:rFonts w:ascii="Times New Roman" w:hAnsi="Times New Roman" w:cs="Times New Roman"/>
          <w:b/>
          <w:sz w:val="24"/>
          <w:szCs w:val="24"/>
          <w:u w:val="single"/>
        </w:rPr>
        <w:t>Ovid</w:t>
      </w:r>
    </w:p>
    <w:p w14:paraId="59439C4A" w14:textId="77777777" w:rsidR="00534E75" w:rsidRPr="00C71585" w:rsidRDefault="00C81567">
      <w:pPr>
        <w:pStyle w:val="Normal1"/>
        <w:ind w:left="720" w:firstLine="720"/>
        <w:rPr>
          <w:rFonts w:ascii="Times New Roman" w:hAnsi="Times New Roman" w:cs="Times New Roman"/>
          <w:b/>
          <w:i/>
          <w:sz w:val="24"/>
          <w:szCs w:val="24"/>
          <w:u w:val="single"/>
        </w:rPr>
      </w:pPr>
      <w:r w:rsidRPr="00C71585">
        <w:rPr>
          <w:rFonts w:ascii="Times New Roman" w:hAnsi="Times New Roman" w:cs="Times New Roman"/>
          <w:b/>
          <w:sz w:val="24"/>
          <w:szCs w:val="24"/>
        </w:rPr>
        <w:tab/>
      </w:r>
    </w:p>
    <w:p w14:paraId="11CF9FF2"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6537D151"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2965F86E"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47F84BEF" w14:textId="77777777" w:rsidR="004665D8" w:rsidRPr="00C71585" w:rsidRDefault="004665D8">
      <w:pPr>
        <w:pStyle w:val="Normal1"/>
        <w:rPr>
          <w:rFonts w:ascii="Times New Roman" w:hAnsi="Times New Roman" w:cs="Times New Roman"/>
          <w:b/>
          <w:sz w:val="24"/>
          <w:szCs w:val="24"/>
        </w:rPr>
      </w:pPr>
    </w:p>
    <w:p w14:paraId="1B85DD9A"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lastRenderedPageBreak/>
        <w:t xml:space="preserve">American Government / Economics: Answer these questions about the Presidency of Richard Nixon. </w:t>
      </w:r>
    </w:p>
    <w:p w14:paraId="7993253F"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1D08ECF5"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A</w:t>
      </w:r>
      <w:r w:rsidRPr="00C71585">
        <w:rPr>
          <w:rFonts w:ascii="Times New Roman" w:hAnsi="Times New Roman" w:cs="Times New Roman"/>
          <w:sz w:val="24"/>
          <w:szCs w:val="24"/>
        </w:rPr>
        <w:t>: What man served as Nixon’s first Vice President before resigning in 1973 and being replaced by Gerald Ford?</w:t>
      </w:r>
    </w:p>
    <w:p w14:paraId="7A772B46"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48C40614"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sz w:val="24"/>
          <w:szCs w:val="24"/>
        </w:rPr>
        <w:tab/>
        <w:t xml:space="preserve">Spiro </w:t>
      </w:r>
      <w:r w:rsidRPr="00C71585">
        <w:rPr>
          <w:rFonts w:ascii="Times New Roman" w:hAnsi="Times New Roman" w:cs="Times New Roman"/>
          <w:b/>
          <w:sz w:val="24"/>
          <w:szCs w:val="24"/>
          <w:u w:val="single"/>
        </w:rPr>
        <w:t>Agnew</w:t>
      </w:r>
    </w:p>
    <w:p w14:paraId="232A0B9A"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1F0BE0B9"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B</w:t>
      </w:r>
      <w:r w:rsidRPr="00C71585">
        <w:rPr>
          <w:rFonts w:ascii="Times New Roman" w:hAnsi="Times New Roman" w:cs="Times New Roman"/>
          <w:sz w:val="24"/>
          <w:szCs w:val="24"/>
        </w:rPr>
        <w:t>: Prior to serving as Vice President from 1953-1961, Nixon had served in the US House and Senate as a representative of what state?</w:t>
      </w:r>
    </w:p>
    <w:p w14:paraId="25B8E184"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40B0434B"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b/>
          <w:sz w:val="24"/>
          <w:szCs w:val="24"/>
          <w:u w:val="single"/>
        </w:rPr>
        <w:t>California</w:t>
      </w:r>
    </w:p>
    <w:p w14:paraId="451272E1"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6FCE0B62" w14:textId="1EDEA280"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Toss-up</w:t>
      </w:r>
      <w:r w:rsidRPr="00C71585">
        <w:rPr>
          <w:rFonts w:ascii="Times New Roman" w:hAnsi="Times New Roman" w:cs="Times New Roman"/>
          <w:sz w:val="24"/>
          <w:szCs w:val="24"/>
        </w:rPr>
        <w:t>: Negotiations for this agreement began in 1969 in Helsinki, Finland and were concluded in 1972 when Nixon met with Brezhnev in Moscow. This agreement was followed by a similarly named agreement signed in 1979 by Brezhnev and Jimmy Carter. Identify this agreement between the US and Soviet Union that froze the number of ballistic missile launchers held by the two nations.</w:t>
      </w:r>
    </w:p>
    <w:p w14:paraId="4E97B326"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2CC09F15"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b/>
          <w:sz w:val="24"/>
          <w:szCs w:val="24"/>
        </w:rPr>
        <w:tab/>
      </w:r>
      <w:r w:rsidRPr="00C71585">
        <w:rPr>
          <w:rFonts w:ascii="Times New Roman" w:hAnsi="Times New Roman" w:cs="Times New Roman"/>
          <w:b/>
          <w:sz w:val="24"/>
          <w:szCs w:val="24"/>
        </w:rPr>
        <w:tab/>
      </w:r>
      <w:r w:rsidRPr="00C71585">
        <w:rPr>
          <w:rFonts w:ascii="Times New Roman" w:hAnsi="Times New Roman" w:cs="Times New Roman"/>
          <w:b/>
          <w:sz w:val="24"/>
          <w:szCs w:val="24"/>
          <w:u w:val="single"/>
        </w:rPr>
        <w:t>Strategic Arms Limitation Treaty</w:t>
      </w:r>
      <w:r w:rsidRPr="00C71585">
        <w:rPr>
          <w:rFonts w:ascii="Times New Roman" w:hAnsi="Times New Roman" w:cs="Times New Roman"/>
          <w:b/>
          <w:sz w:val="24"/>
          <w:szCs w:val="24"/>
        </w:rPr>
        <w:t xml:space="preserve"> </w:t>
      </w:r>
      <w:r w:rsidRPr="00C71585">
        <w:rPr>
          <w:rFonts w:ascii="Times New Roman" w:hAnsi="Times New Roman" w:cs="Times New Roman"/>
          <w:sz w:val="24"/>
          <w:szCs w:val="24"/>
        </w:rPr>
        <w:t>OR</w:t>
      </w:r>
      <w:r w:rsidRPr="00C71585">
        <w:rPr>
          <w:rFonts w:ascii="Times New Roman" w:hAnsi="Times New Roman" w:cs="Times New Roman"/>
          <w:b/>
          <w:sz w:val="24"/>
          <w:szCs w:val="24"/>
        </w:rPr>
        <w:t xml:space="preserve"> </w:t>
      </w:r>
      <w:r w:rsidRPr="00C71585">
        <w:rPr>
          <w:rFonts w:ascii="Times New Roman" w:hAnsi="Times New Roman" w:cs="Times New Roman"/>
          <w:b/>
          <w:sz w:val="24"/>
          <w:szCs w:val="24"/>
          <w:u w:val="single"/>
        </w:rPr>
        <w:t>SALT I</w:t>
      </w:r>
    </w:p>
    <w:p w14:paraId="74A3C024"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490F2B46"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65FC028E"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Physical Science: Identify these compounds.</w:t>
      </w:r>
    </w:p>
    <w:p w14:paraId="0FFAF188"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2910B01F"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B</w:t>
      </w:r>
      <w:r w:rsidRPr="00C71585">
        <w:rPr>
          <w:rFonts w:ascii="Times New Roman" w:hAnsi="Times New Roman" w:cs="Times New Roman"/>
          <w:sz w:val="24"/>
          <w:szCs w:val="24"/>
        </w:rPr>
        <w:t>: What stimulant drug, the most consumed drug on Earth, is found in tea and coffee?</w:t>
      </w:r>
    </w:p>
    <w:p w14:paraId="00415435"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6548188B"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sz w:val="24"/>
          <w:szCs w:val="24"/>
        </w:rPr>
        <w:tab/>
      </w:r>
      <w:r w:rsidRPr="00C71585">
        <w:rPr>
          <w:rFonts w:ascii="Times New Roman" w:hAnsi="Times New Roman" w:cs="Times New Roman"/>
          <w:b/>
          <w:sz w:val="24"/>
          <w:szCs w:val="24"/>
          <w:u w:val="single"/>
        </w:rPr>
        <w:t>Caffeine</w:t>
      </w:r>
    </w:p>
    <w:p w14:paraId="19E27B8B"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sz w:val="24"/>
          <w:szCs w:val="24"/>
        </w:rPr>
        <w:tab/>
      </w:r>
    </w:p>
    <w:p w14:paraId="20AA4CB4"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A</w:t>
      </w:r>
      <w:r w:rsidRPr="00C71585">
        <w:rPr>
          <w:rFonts w:ascii="Times New Roman" w:hAnsi="Times New Roman" w:cs="Times New Roman"/>
          <w:sz w:val="24"/>
          <w:szCs w:val="24"/>
        </w:rPr>
        <w:t>: What simplest aldehyde is used as a preservative for human cadavers?</w:t>
      </w:r>
    </w:p>
    <w:p w14:paraId="404D5AA0"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729A7FAB"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sz w:val="24"/>
          <w:szCs w:val="24"/>
        </w:rPr>
        <w:tab/>
      </w:r>
      <w:r w:rsidRPr="00C71585">
        <w:rPr>
          <w:rFonts w:ascii="Times New Roman" w:hAnsi="Times New Roman" w:cs="Times New Roman"/>
          <w:b/>
          <w:sz w:val="24"/>
          <w:szCs w:val="24"/>
          <w:u w:val="single"/>
        </w:rPr>
        <w:t>Formaldehyde</w:t>
      </w:r>
    </w:p>
    <w:p w14:paraId="2C20B144"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7D3D5823"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Toss-Up</w:t>
      </w:r>
      <w:r w:rsidRPr="00C71585">
        <w:rPr>
          <w:rFonts w:ascii="Times New Roman" w:hAnsi="Times New Roman" w:cs="Times New Roman"/>
          <w:sz w:val="24"/>
          <w:szCs w:val="24"/>
        </w:rPr>
        <w:t>: This compound can be detected using the Nessler test, and it produces a silver mirror in the presence of aldehydes. This compound and oxygen are used to produce nitric acid in the Ostwald Process, and it is produced via the Haber-Bosch Process. Identify this compound with formula NH</w:t>
      </w:r>
      <w:r w:rsidRPr="00C71585">
        <w:rPr>
          <w:rFonts w:ascii="Times New Roman" w:hAnsi="Times New Roman" w:cs="Times New Roman"/>
          <w:sz w:val="24"/>
          <w:szCs w:val="24"/>
          <w:vertAlign w:val="subscript"/>
        </w:rPr>
        <w:t>3</w:t>
      </w:r>
      <w:r w:rsidRPr="00C71585">
        <w:rPr>
          <w:rFonts w:ascii="Times New Roman" w:hAnsi="Times New Roman" w:cs="Times New Roman"/>
          <w:sz w:val="24"/>
          <w:szCs w:val="24"/>
        </w:rPr>
        <w:t>.</w:t>
      </w:r>
    </w:p>
    <w:p w14:paraId="356B4022"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6E883748"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b/>
          <w:sz w:val="24"/>
          <w:szCs w:val="24"/>
        </w:rPr>
        <w:t xml:space="preserve"> </w:t>
      </w:r>
      <w:r w:rsidRPr="00C71585">
        <w:rPr>
          <w:rFonts w:ascii="Times New Roman" w:hAnsi="Times New Roman" w:cs="Times New Roman"/>
          <w:b/>
          <w:sz w:val="24"/>
          <w:szCs w:val="24"/>
        </w:rPr>
        <w:tab/>
      </w:r>
      <w:r w:rsidRPr="00C71585">
        <w:rPr>
          <w:rFonts w:ascii="Times New Roman" w:hAnsi="Times New Roman" w:cs="Times New Roman"/>
          <w:b/>
          <w:sz w:val="24"/>
          <w:szCs w:val="24"/>
        </w:rPr>
        <w:tab/>
      </w:r>
      <w:r w:rsidRPr="00C71585">
        <w:rPr>
          <w:rFonts w:ascii="Times New Roman" w:hAnsi="Times New Roman" w:cs="Times New Roman"/>
          <w:b/>
          <w:sz w:val="24"/>
          <w:szCs w:val="24"/>
          <w:u w:val="single"/>
        </w:rPr>
        <w:t>Ammonia</w:t>
      </w:r>
    </w:p>
    <w:p w14:paraId="7ABDCAAD"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5E15430F" w14:textId="77777777" w:rsidR="00534E75" w:rsidRPr="00C71585" w:rsidRDefault="00534E75">
      <w:pPr>
        <w:pStyle w:val="Normal1"/>
        <w:rPr>
          <w:rFonts w:ascii="Times New Roman" w:hAnsi="Times New Roman" w:cs="Times New Roman"/>
          <w:b/>
          <w:sz w:val="24"/>
          <w:szCs w:val="24"/>
        </w:rPr>
      </w:pPr>
    </w:p>
    <w:p w14:paraId="70BA8C29"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3F9FE872"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74A53873" w14:textId="77777777" w:rsidR="00534E75" w:rsidRPr="00C71585" w:rsidRDefault="00534E75">
      <w:pPr>
        <w:pStyle w:val="Normal1"/>
        <w:rPr>
          <w:rFonts w:ascii="Times New Roman" w:hAnsi="Times New Roman" w:cs="Times New Roman"/>
          <w:b/>
          <w:sz w:val="24"/>
          <w:szCs w:val="24"/>
        </w:rPr>
      </w:pPr>
    </w:p>
    <w:p w14:paraId="01738838" w14:textId="77777777" w:rsidR="004665D8" w:rsidRPr="00C71585" w:rsidRDefault="004665D8">
      <w:pPr>
        <w:pStyle w:val="Normal1"/>
        <w:rPr>
          <w:rFonts w:ascii="Times New Roman" w:hAnsi="Times New Roman" w:cs="Times New Roman"/>
          <w:b/>
          <w:sz w:val="24"/>
          <w:szCs w:val="24"/>
        </w:rPr>
      </w:pPr>
    </w:p>
    <w:p w14:paraId="5E0CCB56" w14:textId="77777777" w:rsidR="00C71585" w:rsidRDefault="00C71585">
      <w:pPr>
        <w:pStyle w:val="Normal1"/>
        <w:rPr>
          <w:rFonts w:ascii="Times New Roman" w:hAnsi="Times New Roman" w:cs="Times New Roman"/>
          <w:b/>
          <w:sz w:val="24"/>
          <w:szCs w:val="24"/>
        </w:rPr>
      </w:pPr>
    </w:p>
    <w:p w14:paraId="483D8A4F"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lastRenderedPageBreak/>
        <w:t>Geography: Identify these islands.</w:t>
      </w:r>
    </w:p>
    <w:p w14:paraId="7BEFDADA"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3BABE6EA"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A</w:t>
      </w:r>
      <w:r w:rsidRPr="00C71585">
        <w:rPr>
          <w:rFonts w:ascii="Times New Roman" w:hAnsi="Times New Roman" w:cs="Times New Roman"/>
          <w:sz w:val="24"/>
          <w:szCs w:val="24"/>
        </w:rPr>
        <w:t>: San Juan is the capital of what Caribbean island that is an unincorporated territory of the United States?</w:t>
      </w:r>
    </w:p>
    <w:p w14:paraId="4CC67374"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7447F7D0"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sz w:val="24"/>
          <w:szCs w:val="24"/>
        </w:rPr>
        <w:tab/>
      </w:r>
      <w:r w:rsidRPr="00C71585">
        <w:rPr>
          <w:rFonts w:ascii="Times New Roman" w:hAnsi="Times New Roman" w:cs="Times New Roman"/>
          <w:b/>
          <w:sz w:val="24"/>
          <w:szCs w:val="24"/>
          <w:u w:val="single"/>
        </w:rPr>
        <w:t>Puerto Rico</w:t>
      </w:r>
    </w:p>
    <w:p w14:paraId="07FADC21"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3DDB9151"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B</w:t>
      </w:r>
      <w:r w:rsidRPr="00C71585">
        <w:rPr>
          <w:rFonts w:ascii="Times New Roman" w:hAnsi="Times New Roman" w:cs="Times New Roman"/>
          <w:sz w:val="24"/>
          <w:szCs w:val="24"/>
        </w:rPr>
        <w:t xml:space="preserve">: Hagatna is the capital of what Pacific island that is a territory of the United States? </w:t>
      </w:r>
    </w:p>
    <w:p w14:paraId="2B62942A"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7FDACA86"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b/>
          <w:sz w:val="24"/>
          <w:szCs w:val="24"/>
          <w:u w:val="single"/>
        </w:rPr>
        <w:t>Guam</w:t>
      </w:r>
    </w:p>
    <w:p w14:paraId="07986A86"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7D3B4342" w14:textId="4367D272"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Toss-up</w:t>
      </w:r>
      <w:r w:rsidRPr="00C71585">
        <w:rPr>
          <w:rFonts w:ascii="Times New Roman" w:hAnsi="Times New Roman" w:cs="Times New Roman"/>
          <w:sz w:val="24"/>
          <w:szCs w:val="24"/>
        </w:rPr>
        <w:t xml:space="preserve">: </w:t>
      </w:r>
      <w:r w:rsidR="00C71585">
        <w:rPr>
          <w:rFonts w:ascii="Times New Roman" w:hAnsi="Times New Roman" w:cs="Times New Roman"/>
          <w:sz w:val="24"/>
          <w:szCs w:val="24"/>
        </w:rPr>
        <w:t>Svalbard Island lies to the</w:t>
      </w:r>
      <w:r w:rsidRPr="00C71585">
        <w:rPr>
          <w:rFonts w:ascii="Times New Roman" w:hAnsi="Times New Roman" w:cs="Times New Roman"/>
          <w:sz w:val="24"/>
          <w:szCs w:val="24"/>
        </w:rPr>
        <w:t xml:space="preserve"> northeast</w:t>
      </w:r>
      <w:r w:rsidR="00C71585">
        <w:rPr>
          <w:rFonts w:ascii="Times New Roman" w:hAnsi="Times New Roman" w:cs="Times New Roman"/>
          <w:sz w:val="24"/>
          <w:szCs w:val="24"/>
        </w:rPr>
        <w:t xml:space="preserve"> of this island</w:t>
      </w:r>
      <w:r w:rsidRPr="00C71585">
        <w:rPr>
          <w:rFonts w:ascii="Times New Roman" w:hAnsi="Times New Roman" w:cs="Times New Roman"/>
          <w:sz w:val="24"/>
          <w:szCs w:val="24"/>
        </w:rPr>
        <w:t>. Kalaallisut is the official language of this island that has its capital at Nuuk. The Davis Strait and Baffin Bay are to this country’s west. Officially part of Denmark is what largest non-continent island in the world?</w:t>
      </w:r>
    </w:p>
    <w:p w14:paraId="65903E19"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69AB407D"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b/>
          <w:sz w:val="24"/>
          <w:szCs w:val="24"/>
        </w:rPr>
        <w:t xml:space="preserve"> </w:t>
      </w:r>
      <w:r w:rsidRPr="00C71585">
        <w:rPr>
          <w:rFonts w:ascii="Times New Roman" w:hAnsi="Times New Roman" w:cs="Times New Roman"/>
          <w:b/>
          <w:sz w:val="24"/>
          <w:szCs w:val="24"/>
        </w:rPr>
        <w:tab/>
      </w:r>
      <w:r w:rsidRPr="00C71585">
        <w:rPr>
          <w:rFonts w:ascii="Times New Roman" w:hAnsi="Times New Roman" w:cs="Times New Roman"/>
          <w:b/>
          <w:sz w:val="24"/>
          <w:szCs w:val="24"/>
        </w:rPr>
        <w:tab/>
      </w:r>
      <w:r w:rsidRPr="00C71585">
        <w:rPr>
          <w:rFonts w:ascii="Times New Roman" w:hAnsi="Times New Roman" w:cs="Times New Roman"/>
          <w:b/>
          <w:sz w:val="24"/>
          <w:szCs w:val="24"/>
          <w:u w:val="single"/>
        </w:rPr>
        <w:t>Greenland</w:t>
      </w:r>
    </w:p>
    <w:p w14:paraId="69D5DB77" w14:textId="77777777" w:rsidR="00534E75" w:rsidRPr="00C71585" w:rsidRDefault="00534E75">
      <w:pPr>
        <w:pStyle w:val="Normal1"/>
        <w:rPr>
          <w:rFonts w:ascii="Times New Roman" w:hAnsi="Times New Roman" w:cs="Times New Roman"/>
          <w:b/>
          <w:sz w:val="24"/>
          <w:szCs w:val="24"/>
        </w:rPr>
      </w:pPr>
    </w:p>
    <w:p w14:paraId="4C515F30"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 </w:t>
      </w:r>
    </w:p>
    <w:p w14:paraId="68BD910C"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b/>
          <w:sz w:val="24"/>
          <w:szCs w:val="24"/>
        </w:rPr>
        <w:t xml:space="preserve">American History: Identify these US states from information contained on their state quarter. </w:t>
      </w:r>
    </w:p>
    <w:p w14:paraId="4B7266AE"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7ED9FB92"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B</w:t>
      </w:r>
      <w:r w:rsidRPr="00C71585">
        <w:rPr>
          <w:rFonts w:ascii="Times New Roman" w:hAnsi="Times New Roman" w:cs="Times New Roman"/>
          <w:sz w:val="24"/>
          <w:szCs w:val="24"/>
        </w:rPr>
        <w:t xml:space="preserve">: A scene of Washington crossing the Delaware River appears on the back of what state’s quarter? It may help to know that Washington was heading to a battle in this state when he performed that action. </w:t>
      </w:r>
    </w:p>
    <w:p w14:paraId="0B95127E"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70F32863"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sz w:val="24"/>
          <w:szCs w:val="24"/>
        </w:rPr>
        <w:tab/>
      </w:r>
      <w:r w:rsidRPr="00C71585">
        <w:rPr>
          <w:rFonts w:ascii="Times New Roman" w:hAnsi="Times New Roman" w:cs="Times New Roman"/>
          <w:b/>
          <w:sz w:val="24"/>
          <w:szCs w:val="24"/>
          <w:u w:val="single"/>
        </w:rPr>
        <w:t>New Jersey</w:t>
      </w:r>
    </w:p>
    <w:p w14:paraId="3B615C25"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sz w:val="24"/>
          <w:szCs w:val="24"/>
        </w:rPr>
        <w:tab/>
      </w:r>
    </w:p>
    <w:p w14:paraId="2118CCC9"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Team A</w:t>
      </w:r>
      <w:r w:rsidRPr="00C71585">
        <w:rPr>
          <w:rFonts w:ascii="Times New Roman" w:hAnsi="Times New Roman" w:cs="Times New Roman"/>
          <w:sz w:val="24"/>
          <w:szCs w:val="24"/>
        </w:rPr>
        <w:t>: A picture of Caesar Rodney on horseback appears on the back of what state’s quarter? This state’s quarter also bears the words “The First State”.</w:t>
      </w:r>
    </w:p>
    <w:p w14:paraId="4F751096"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590A34F7"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sz w:val="24"/>
          <w:szCs w:val="24"/>
        </w:rPr>
        <w:t xml:space="preserve"> </w:t>
      </w:r>
      <w:r w:rsidRPr="00C71585">
        <w:rPr>
          <w:rFonts w:ascii="Times New Roman" w:hAnsi="Times New Roman" w:cs="Times New Roman"/>
          <w:sz w:val="24"/>
          <w:szCs w:val="24"/>
        </w:rPr>
        <w:tab/>
      </w:r>
      <w:r w:rsidRPr="00C71585">
        <w:rPr>
          <w:rFonts w:ascii="Times New Roman" w:hAnsi="Times New Roman" w:cs="Times New Roman"/>
          <w:sz w:val="24"/>
          <w:szCs w:val="24"/>
        </w:rPr>
        <w:tab/>
      </w:r>
      <w:r w:rsidRPr="00C71585">
        <w:rPr>
          <w:rFonts w:ascii="Times New Roman" w:hAnsi="Times New Roman" w:cs="Times New Roman"/>
          <w:b/>
          <w:sz w:val="24"/>
          <w:szCs w:val="24"/>
          <w:u w:val="single"/>
        </w:rPr>
        <w:t>Delaware</w:t>
      </w:r>
    </w:p>
    <w:p w14:paraId="779EC5D6"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2118A857" w14:textId="250DB175"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u w:val="single"/>
        </w:rPr>
        <w:t>Toss-Up</w:t>
      </w:r>
      <w:r w:rsidRPr="00C71585">
        <w:rPr>
          <w:rFonts w:ascii="Times New Roman" w:hAnsi="Times New Roman" w:cs="Times New Roman"/>
          <w:sz w:val="24"/>
          <w:szCs w:val="24"/>
        </w:rPr>
        <w:t xml:space="preserve">: </w:t>
      </w:r>
      <w:r w:rsidR="00C71585">
        <w:rPr>
          <w:rFonts w:ascii="Times New Roman" w:hAnsi="Times New Roman" w:cs="Times New Roman"/>
          <w:sz w:val="24"/>
          <w:szCs w:val="24"/>
        </w:rPr>
        <w:t>This state’s quarter</w:t>
      </w:r>
      <w:r w:rsidRPr="00C71585">
        <w:rPr>
          <w:rFonts w:ascii="Times New Roman" w:hAnsi="Times New Roman" w:cs="Times New Roman"/>
          <w:sz w:val="24"/>
          <w:szCs w:val="24"/>
        </w:rPr>
        <w:t xml:space="preserve"> contains the image of a critically endangered bird that went extinct in the wild in 1987, this state’s namesake “condor”. </w:t>
      </w:r>
      <w:r w:rsidR="00C71585">
        <w:rPr>
          <w:rFonts w:ascii="Times New Roman" w:hAnsi="Times New Roman" w:cs="Times New Roman"/>
          <w:sz w:val="24"/>
          <w:szCs w:val="24"/>
        </w:rPr>
        <w:t>Another</w:t>
      </w:r>
      <w:r w:rsidRPr="00C71585">
        <w:rPr>
          <w:rFonts w:ascii="Times New Roman" w:hAnsi="Times New Roman" w:cs="Times New Roman"/>
          <w:sz w:val="24"/>
          <w:szCs w:val="24"/>
        </w:rPr>
        <w:t xml:space="preserve"> image on this state’s quarter is Half Dome, which appears in this state’s best-known</w:t>
      </w:r>
      <w:r w:rsidR="00C71585">
        <w:rPr>
          <w:rFonts w:ascii="Times New Roman" w:hAnsi="Times New Roman" w:cs="Times New Roman"/>
          <w:sz w:val="24"/>
          <w:szCs w:val="24"/>
        </w:rPr>
        <w:t xml:space="preserve"> national park. Identify this</w:t>
      </w:r>
      <w:r w:rsidRPr="00C71585">
        <w:rPr>
          <w:rFonts w:ascii="Times New Roman" w:hAnsi="Times New Roman" w:cs="Times New Roman"/>
          <w:sz w:val="24"/>
          <w:szCs w:val="24"/>
        </w:rPr>
        <w:t xml:space="preserve"> state home to the Yosemite National Park.</w:t>
      </w:r>
    </w:p>
    <w:p w14:paraId="49FEE659"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52D7CEE1"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b/>
          <w:sz w:val="24"/>
          <w:szCs w:val="24"/>
        </w:rPr>
        <w:t xml:space="preserve"> </w:t>
      </w:r>
      <w:r w:rsidRPr="00C71585">
        <w:rPr>
          <w:rFonts w:ascii="Times New Roman" w:hAnsi="Times New Roman" w:cs="Times New Roman"/>
          <w:b/>
          <w:sz w:val="24"/>
          <w:szCs w:val="24"/>
        </w:rPr>
        <w:tab/>
      </w:r>
      <w:r w:rsidRPr="00C71585">
        <w:rPr>
          <w:rFonts w:ascii="Times New Roman" w:hAnsi="Times New Roman" w:cs="Times New Roman"/>
          <w:b/>
          <w:sz w:val="24"/>
          <w:szCs w:val="24"/>
        </w:rPr>
        <w:tab/>
      </w:r>
      <w:r w:rsidRPr="00C71585">
        <w:rPr>
          <w:rFonts w:ascii="Times New Roman" w:hAnsi="Times New Roman" w:cs="Times New Roman"/>
          <w:b/>
          <w:sz w:val="24"/>
          <w:szCs w:val="24"/>
          <w:u w:val="single"/>
        </w:rPr>
        <w:t>California</w:t>
      </w:r>
    </w:p>
    <w:p w14:paraId="3C2872D1" w14:textId="77777777" w:rsidR="00534E75" w:rsidRPr="00C71585" w:rsidRDefault="00534E75">
      <w:pPr>
        <w:pStyle w:val="Normal1"/>
        <w:rPr>
          <w:rFonts w:ascii="Times New Roman" w:hAnsi="Times New Roman" w:cs="Times New Roman"/>
          <w:b/>
          <w:sz w:val="24"/>
          <w:szCs w:val="24"/>
        </w:rPr>
      </w:pPr>
    </w:p>
    <w:p w14:paraId="76C99709"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sz w:val="24"/>
          <w:szCs w:val="24"/>
        </w:rPr>
        <w:br w:type="page"/>
      </w:r>
    </w:p>
    <w:p w14:paraId="2EB42FAE" w14:textId="77777777" w:rsidR="00534E75" w:rsidRPr="00C71585" w:rsidRDefault="00C81567">
      <w:pPr>
        <w:pStyle w:val="Normal1"/>
        <w:jc w:val="center"/>
        <w:rPr>
          <w:rFonts w:ascii="Times New Roman" w:hAnsi="Times New Roman" w:cs="Times New Roman"/>
          <w:b/>
          <w:sz w:val="24"/>
          <w:szCs w:val="24"/>
        </w:rPr>
      </w:pPr>
      <w:r w:rsidRPr="00C71585">
        <w:rPr>
          <w:rFonts w:ascii="Times New Roman" w:hAnsi="Times New Roman" w:cs="Times New Roman"/>
          <w:b/>
          <w:sz w:val="24"/>
          <w:szCs w:val="24"/>
        </w:rPr>
        <w:lastRenderedPageBreak/>
        <w:t>Alphabet Round: Letter G</w:t>
      </w:r>
    </w:p>
    <w:p w14:paraId="5195DFFB" w14:textId="77777777" w:rsidR="00534E75" w:rsidRPr="00C71585" w:rsidRDefault="00534E75">
      <w:pPr>
        <w:pStyle w:val="Normal1"/>
        <w:jc w:val="center"/>
        <w:rPr>
          <w:rFonts w:ascii="Times New Roman" w:hAnsi="Times New Roman" w:cs="Times New Roman"/>
          <w:b/>
          <w:sz w:val="24"/>
          <w:szCs w:val="24"/>
        </w:rPr>
      </w:pPr>
    </w:p>
    <w:p w14:paraId="7DBE7BBE" w14:textId="77777777" w:rsidR="00534E75" w:rsidRPr="00C71585" w:rsidRDefault="00C81567" w:rsidP="004665D8">
      <w:pPr>
        <w:pStyle w:val="Normal1"/>
        <w:spacing w:line="360" w:lineRule="auto"/>
        <w:rPr>
          <w:rFonts w:ascii="Times New Roman" w:hAnsi="Times New Roman" w:cs="Times New Roman"/>
          <w:sz w:val="24"/>
          <w:szCs w:val="24"/>
        </w:rPr>
      </w:pPr>
      <w:r w:rsidRPr="00C71585">
        <w:rPr>
          <w:rFonts w:ascii="Times New Roman" w:hAnsi="Times New Roman" w:cs="Times New Roman"/>
          <w:sz w:val="24"/>
          <w:szCs w:val="24"/>
        </w:rPr>
        <w:t xml:space="preserve">1. King of Uruk who was the central figure of a Mesopotamian epic. </w:t>
      </w:r>
    </w:p>
    <w:p w14:paraId="0F9E26E1" w14:textId="77777777" w:rsidR="00534E75" w:rsidRPr="00C71585" w:rsidRDefault="00C81567" w:rsidP="004665D8">
      <w:pPr>
        <w:pStyle w:val="Normal1"/>
        <w:spacing w:line="360" w:lineRule="auto"/>
        <w:rPr>
          <w:rFonts w:ascii="Times New Roman" w:hAnsi="Times New Roman" w:cs="Times New Roman"/>
          <w:sz w:val="24"/>
          <w:szCs w:val="24"/>
        </w:rPr>
      </w:pPr>
      <w:r w:rsidRPr="00C71585">
        <w:rPr>
          <w:rFonts w:ascii="Times New Roman" w:hAnsi="Times New Roman" w:cs="Times New Roman"/>
          <w:sz w:val="24"/>
          <w:szCs w:val="24"/>
        </w:rPr>
        <w:t xml:space="preserve">2. Spanish architect of Barcelona’s Park Guell and Sagrada Familia. </w:t>
      </w:r>
    </w:p>
    <w:p w14:paraId="41464D25" w14:textId="77777777" w:rsidR="00534E75" w:rsidRPr="00C71585" w:rsidRDefault="00C81567" w:rsidP="004665D8">
      <w:pPr>
        <w:pStyle w:val="Normal1"/>
        <w:spacing w:line="360" w:lineRule="auto"/>
        <w:rPr>
          <w:rFonts w:ascii="Times New Roman" w:hAnsi="Times New Roman" w:cs="Times New Roman"/>
          <w:sz w:val="24"/>
          <w:szCs w:val="24"/>
        </w:rPr>
      </w:pPr>
      <w:r w:rsidRPr="00C71585">
        <w:rPr>
          <w:rFonts w:ascii="Times New Roman" w:hAnsi="Times New Roman" w:cs="Times New Roman"/>
          <w:sz w:val="24"/>
          <w:szCs w:val="24"/>
        </w:rPr>
        <w:t>3. Light-colored igneous rock that makes up a large portion of the continental crust.</w:t>
      </w:r>
    </w:p>
    <w:p w14:paraId="410A6240" w14:textId="77777777" w:rsidR="00534E75" w:rsidRPr="00C71585" w:rsidRDefault="00C81567" w:rsidP="004665D8">
      <w:pPr>
        <w:pStyle w:val="Normal1"/>
        <w:spacing w:line="360" w:lineRule="auto"/>
        <w:rPr>
          <w:rFonts w:ascii="Times New Roman" w:hAnsi="Times New Roman" w:cs="Times New Roman"/>
          <w:sz w:val="24"/>
          <w:szCs w:val="24"/>
        </w:rPr>
      </w:pPr>
      <w:r w:rsidRPr="00C71585">
        <w:rPr>
          <w:rFonts w:ascii="Times New Roman" w:hAnsi="Times New Roman" w:cs="Times New Roman"/>
          <w:sz w:val="24"/>
          <w:szCs w:val="24"/>
        </w:rPr>
        <w:t>4. These islands belonging to Ecuador had their finches studied by Charles Darwin.</w:t>
      </w:r>
    </w:p>
    <w:p w14:paraId="46681AF9" w14:textId="77777777" w:rsidR="00534E75" w:rsidRPr="00C71585" w:rsidRDefault="00C81567" w:rsidP="004665D8">
      <w:pPr>
        <w:pStyle w:val="Normal1"/>
        <w:spacing w:line="360" w:lineRule="auto"/>
        <w:rPr>
          <w:rFonts w:ascii="Times New Roman" w:hAnsi="Times New Roman" w:cs="Times New Roman"/>
          <w:sz w:val="24"/>
          <w:szCs w:val="24"/>
        </w:rPr>
      </w:pPr>
      <w:r w:rsidRPr="00C71585">
        <w:rPr>
          <w:rFonts w:ascii="Times New Roman" w:hAnsi="Times New Roman" w:cs="Times New Roman"/>
          <w:sz w:val="24"/>
          <w:szCs w:val="24"/>
        </w:rPr>
        <w:t>5. Trojan boy who was abducted by Zeus and became the cupbearer to the gods.</w:t>
      </w:r>
    </w:p>
    <w:p w14:paraId="22DFA79D" w14:textId="77777777" w:rsidR="00534E75" w:rsidRPr="00C71585" w:rsidRDefault="00C81567" w:rsidP="004665D8">
      <w:pPr>
        <w:pStyle w:val="Normal1"/>
        <w:spacing w:line="360" w:lineRule="auto"/>
        <w:rPr>
          <w:rFonts w:ascii="Times New Roman" w:hAnsi="Times New Roman" w:cs="Times New Roman"/>
          <w:sz w:val="24"/>
          <w:szCs w:val="24"/>
        </w:rPr>
      </w:pPr>
      <w:r w:rsidRPr="00C71585">
        <w:rPr>
          <w:rFonts w:ascii="Times New Roman" w:hAnsi="Times New Roman" w:cs="Times New Roman"/>
          <w:sz w:val="24"/>
          <w:szCs w:val="24"/>
        </w:rPr>
        <w:t>6.</w:t>
      </w:r>
      <w:r w:rsidRPr="00C71585">
        <w:rPr>
          <w:rFonts w:ascii="Times New Roman" w:hAnsi="Times New Roman" w:cs="Times New Roman"/>
          <w:b/>
          <w:sz w:val="24"/>
          <w:szCs w:val="24"/>
        </w:rPr>
        <w:t xml:space="preserve"> (TWO WORD ANSWER)</w:t>
      </w:r>
      <w:r w:rsidRPr="00C71585">
        <w:rPr>
          <w:rFonts w:ascii="Times New Roman" w:hAnsi="Times New Roman" w:cs="Times New Roman"/>
          <w:sz w:val="24"/>
          <w:szCs w:val="24"/>
        </w:rPr>
        <w:t xml:space="preserve"> Thomas Pynchon novel about the design and production of V-2 rockets. </w:t>
      </w:r>
    </w:p>
    <w:p w14:paraId="792DEDC0" w14:textId="77777777" w:rsidR="00534E75" w:rsidRPr="00C71585" w:rsidRDefault="00C81567" w:rsidP="004665D8">
      <w:pPr>
        <w:pStyle w:val="Normal1"/>
        <w:spacing w:line="360" w:lineRule="auto"/>
        <w:rPr>
          <w:rFonts w:ascii="Times New Roman" w:hAnsi="Times New Roman" w:cs="Times New Roman"/>
          <w:sz w:val="24"/>
          <w:szCs w:val="24"/>
        </w:rPr>
      </w:pPr>
      <w:r w:rsidRPr="00C71585">
        <w:rPr>
          <w:rFonts w:ascii="Times New Roman" w:hAnsi="Times New Roman" w:cs="Times New Roman"/>
          <w:sz w:val="24"/>
          <w:szCs w:val="24"/>
        </w:rPr>
        <w:t xml:space="preserve">7. Civil War general who served as the 18th US President. </w:t>
      </w:r>
    </w:p>
    <w:p w14:paraId="7206D608" w14:textId="77777777" w:rsidR="00534E75" w:rsidRPr="00C71585" w:rsidRDefault="00C81567" w:rsidP="004665D8">
      <w:pPr>
        <w:pStyle w:val="Normal1"/>
        <w:spacing w:line="360" w:lineRule="auto"/>
        <w:rPr>
          <w:rFonts w:ascii="Times New Roman" w:hAnsi="Times New Roman" w:cs="Times New Roman"/>
          <w:sz w:val="24"/>
          <w:szCs w:val="24"/>
        </w:rPr>
      </w:pPr>
      <w:r w:rsidRPr="00C71585">
        <w:rPr>
          <w:rFonts w:ascii="Times New Roman" w:hAnsi="Times New Roman" w:cs="Times New Roman"/>
          <w:sz w:val="24"/>
          <w:szCs w:val="24"/>
        </w:rPr>
        <w:t>8. Washington DC university whose basketball alumni included Patrick Ewing and Allen Iverson.</w:t>
      </w:r>
    </w:p>
    <w:p w14:paraId="0B4DF7B5" w14:textId="77777777" w:rsidR="00534E75" w:rsidRPr="00C71585" w:rsidRDefault="00C81567" w:rsidP="004665D8">
      <w:pPr>
        <w:pStyle w:val="Normal1"/>
        <w:spacing w:line="360" w:lineRule="auto"/>
        <w:rPr>
          <w:rFonts w:ascii="Times New Roman" w:hAnsi="Times New Roman" w:cs="Times New Roman"/>
          <w:sz w:val="24"/>
          <w:szCs w:val="24"/>
        </w:rPr>
      </w:pPr>
      <w:r w:rsidRPr="00C71585">
        <w:rPr>
          <w:rFonts w:ascii="Times New Roman" w:hAnsi="Times New Roman" w:cs="Times New Roman"/>
          <w:sz w:val="24"/>
          <w:szCs w:val="24"/>
        </w:rPr>
        <w:t>9. These devices allow for precession to be observed. They consist of a wheel whose axis can have any orientation.</w:t>
      </w:r>
    </w:p>
    <w:p w14:paraId="0DA6CCE2" w14:textId="5579A4A7" w:rsidR="00534E75" w:rsidRPr="00C71585" w:rsidRDefault="00C71585" w:rsidP="004665D8">
      <w:pPr>
        <w:pStyle w:val="Normal1"/>
        <w:spacing w:line="360" w:lineRule="auto"/>
        <w:rPr>
          <w:rFonts w:ascii="Times New Roman" w:hAnsi="Times New Roman" w:cs="Times New Roman"/>
          <w:sz w:val="24"/>
          <w:szCs w:val="24"/>
        </w:rPr>
      </w:pPr>
      <w:r>
        <w:rPr>
          <w:rFonts w:ascii="Times New Roman" w:hAnsi="Times New Roman" w:cs="Times New Roman"/>
          <w:sz w:val="24"/>
          <w:szCs w:val="24"/>
        </w:rPr>
        <w:t>10</w:t>
      </w:r>
      <w:r w:rsidR="00C81567" w:rsidRPr="00C71585">
        <w:rPr>
          <w:rFonts w:ascii="Times New Roman" w:hAnsi="Times New Roman" w:cs="Times New Roman"/>
          <w:sz w:val="24"/>
          <w:szCs w:val="24"/>
        </w:rPr>
        <w:t>. Chemical element with atomic number thirty-two and symbol Ge.</w:t>
      </w:r>
    </w:p>
    <w:p w14:paraId="62DABFE3" w14:textId="77777777" w:rsidR="00534E75" w:rsidRPr="00C71585" w:rsidRDefault="00534E75">
      <w:pPr>
        <w:pStyle w:val="Normal1"/>
        <w:rPr>
          <w:rFonts w:ascii="Times New Roman" w:hAnsi="Times New Roman" w:cs="Times New Roman"/>
          <w:sz w:val="24"/>
          <w:szCs w:val="24"/>
        </w:rPr>
      </w:pPr>
    </w:p>
    <w:p w14:paraId="7D004BCA"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br w:type="page"/>
      </w:r>
    </w:p>
    <w:p w14:paraId="0F688CE8" w14:textId="77777777" w:rsidR="00534E75" w:rsidRPr="00C71585" w:rsidRDefault="00C81567">
      <w:pPr>
        <w:pStyle w:val="Normal1"/>
        <w:jc w:val="center"/>
        <w:rPr>
          <w:rFonts w:ascii="Times New Roman" w:hAnsi="Times New Roman" w:cs="Times New Roman"/>
          <w:b/>
          <w:sz w:val="24"/>
          <w:szCs w:val="24"/>
        </w:rPr>
      </w:pPr>
      <w:r w:rsidRPr="00C71585">
        <w:rPr>
          <w:rFonts w:ascii="Times New Roman" w:hAnsi="Times New Roman" w:cs="Times New Roman"/>
          <w:b/>
          <w:sz w:val="24"/>
          <w:szCs w:val="24"/>
        </w:rPr>
        <w:lastRenderedPageBreak/>
        <w:t>Alphabet Round Answers: Letter G</w:t>
      </w:r>
    </w:p>
    <w:p w14:paraId="38F251F6" w14:textId="77777777" w:rsidR="00534E75" w:rsidRPr="00C71585" w:rsidRDefault="00534E75">
      <w:pPr>
        <w:pStyle w:val="Normal1"/>
        <w:jc w:val="center"/>
        <w:rPr>
          <w:rFonts w:ascii="Times New Roman" w:hAnsi="Times New Roman" w:cs="Times New Roman"/>
          <w:b/>
          <w:sz w:val="24"/>
          <w:szCs w:val="24"/>
        </w:rPr>
      </w:pPr>
    </w:p>
    <w:p w14:paraId="433F0E41"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sz w:val="24"/>
          <w:szCs w:val="24"/>
        </w:rPr>
        <w:t xml:space="preserve">1. </w:t>
      </w:r>
      <w:r w:rsidRPr="00C71585">
        <w:rPr>
          <w:rFonts w:ascii="Times New Roman" w:hAnsi="Times New Roman" w:cs="Times New Roman"/>
          <w:b/>
          <w:sz w:val="24"/>
          <w:szCs w:val="24"/>
        </w:rPr>
        <w:t>Gilgamesh</w:t>
      </w:r>
    </w:p>
    <w:p w14:paraId="65129CD1"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1616E987"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2. (Antoni) </w:t>
      </w:r>
      <w:r w:rsidRPr="00C71585">
        <w:rPr>
          <w:rFonts w:ascii="Times New Roman" w:hAnsi="Times New Roman" w:cs="Times New Roman"/>
          <w:b/>
          <w:sz w:val="24"/>
          <w:szCs w:val="24"/>
        </w:rPr>
        <w:t>Gaudi</w:t>
      </w:r>
    </w:p>
    <w:p w14:paraId="08098D3A"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717BB1D9"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sz w:val="24"/>
          <w:szCs w:val="24"/>
        </w:rPr>
        <w:t xml:space="preserve">3. </w:t>
      </w:r>
      <w:r w:rsidRPr="00C71585">
        <w:rPr>
          <w:rFonts w:ascii="Times New Roman" w:hAnsi="Times New Roman" w:cs="Times New Roman"/>
          <w:b/>
          <w:sz w:val="24"/>
          <w:szCs w:val="24"/>
        </w:rPr>
        <w:t>Granite</w:t>
      </w:r>
    </w:p>
    <w:p w14:paraId="3162D27C"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3731B43E"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4. </w:t>
      </w:r>
      <w:r w:rsidRPr="00C71585">
        <w:rPr>
          <w:rFonts w:ascii="Times New Roman" w:hAnsi="Times New Roman" w:cs="Times New Roman"/>
          <w:b/>
          <w:sz w:val="24"/>
          <w:szCs w:val="24"/>
        </w:rPr>
        <w:t>Galapagos</w:t>
      </w:r>
      <w:r w:rsidRPr="00C71585">
        <w:rPr>
          <w:rFonts w:ascii="Times New Roman" w:hAnsi="Times New Roman" w:cs="Times New Roman"/>
          <w:sz w:val="24"/>
          <w:szCs w:val="24"/>
        </w:rPr>
        <w:t xml:space="preserve"> (Islands)</w:t>
      </w:r>
    </w:p>
    <w:p w14:paraId="08DC7629"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0CADA8E3"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sz w:val="24"/>
          <w:szCs w:val="24"/>
        </w:rPr>
        <w:t xml:space="preserve">5. </w:t>
      </w:r>
      <w:r w:rsidRPr="00C71585">
        <w:rPr>
          <w:rFonts w:ascii="Times New Roman" w:hAnsi="Times New Roman" w:cs="Times New Roman"/>
          <w:b/>
          <w:sz w:val="24"/>
          <w:szCs w:val="24"/>
        </w:rPr>
        <w:t>Ganymede</w:t>
      </w:r>
    </w:p>
    <w:p w14:paraId="7D34C375"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6C3B6C24"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sz w:val="24"/>
          <w:szCs w:val="24"/>
        </w:rPr>
        <w:t xml:space="preserve">6. </w:t>
      </w:r>
      <w:r w:rsidRPr="00C71585">
        <w:rPr>
          <w:rFonts w:ascii="Times New Roman" w:hAnsi="Times New Roman" w:cs="Times New Roman"/>
          <w:b/>
          <w:i/>
          <w:sz w:val="24"/>
          <w:szCs w:val="24"/>
        </w:rPr>
        <w:t>Gravity’s Rainbow</w:t>
      </w:r>
      <w:r w:rsidRPr="00C71585">
        <w:rPr>
          <w:rFonts w:ascii="Times New Roman" w:hAnsi="Times New Roman" w:cs="Times New Roman"/>
          <w:b/>
          <w:sz w:val="24"/>
          <w:szCs w:val="24"/>
        </w:rPr>
        <w:t xml:space="preserve"> (TWO WORD ANSWER)</w:t>
      </w:r>
    </w:p>
    <w:p w14:paraId="3EB09F08"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18D1DCC9" w14:textId="77777777" w:rsidR="00534E75" w:rsidRPr="00C71585" w:rsidRDefault="00C81567">
      <w:pPr>
        <w:pStyle w:val="Normal1"/>
        <w:rPr>
          <w:rFonts w:ascii="Times New Roman" w:hAnsi="Times New Roman" w:cs="Times New Roman"/>
          <w:b/>
          <w:sz w:val="24"/>
          <w:szCs w:val="24"/>
        </w:rPr>
      </w:pPr>
      <w:r w:rsidRPr="00C71585">
        <w:rPr>
          <w:rFonts w:ascii="Times New Roman" w:hAnsi="Times New Roman" w:cs="Times New Roman"/>
          <w:sz w:val="24"/>
          <w:szCs w:val="24"/>
        </w:rPr>
        <w:t xml:space="preserve">7. (Ulysses S.) </w:t>
      </w:r>
      <w:r w:rsidRPr="00C71585">
        <w:rPr>
          <w:rFonts w:ascii="Times New Roman" w:hAnsi="Times New Roman" w:cs="Times New Roman"/>
          <w:b/>
          <w:sz w:val="24"/>
          <w:szCs w:val="24"/>
        </w:rPr>
        <w:t>Grant</w:t>
      </w:r>
    </w:p>
    <w:p w14:paraId="460FCD8E"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674DA5D0"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8. </w:t>
      </w:r>
      <w:r w:rsidRPr="00C71585">
        <w:rPr>
          <w:rFonts w:ascii="Times New Roman" w:hAnsi="Times New Roman" w:cs="Times New Roman"/>
          <w:b/>
          <w:sz w:val="24"/>
          <w:szCs w:val="24"/>
        </w:rPr>
        <w:t>Georgetown</w:t>
      </w:r>
      <w:r w:rsidRPr="00C71585">
        <w:rPr>
          <w:rFonts w:ascii="Times New Roman" w:hAnsi="Times New Roman" w:cs="Times New Roman"/>
          <w:sz w:val="24"/>
          <w:szCs w:val="24"/>
        </w:rPr>
        <w:t xml:space="preserve"> (University)</w:t>
      </w:r>
    </w:p>
    <w:p w14:paraId="28DF059D"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0EE724D7"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9. </w:t>
      </w:r>
      <w:r w:rsidRPr="00C71585">
        <w:rPr>
          <w:rFonts w:ascii="Times New Roman" w:hAnsi="Times New Roman" w:cs="Times New Roman"/>
          <w:b/>
          <w:sz w:val="24"/>
          <w:szCs w:val="24"/>
        </w:rPr>
        <w:t>Gyroscope</w:t>
      </w:r>
      <w:r w:rsidRPr="00C71585">
        <w:rPr>
          <w:rFonts w:ascii="Times New Roman" w:hAnsi="Times New Roman" w:cs="Times New Roman"/>
          <w:sz w:val="24"/>
          <w:szCs w:val="24"/>
        </w:rPr>
        <w:t>(s)</w:t>
      </w:r>
    </w:p>
    <w:p w14:paraId="02C427AA" w14:textId="35E3C545"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3A324C3F" w14:textId="53709C14" w:rsidR="00534E75" w:rsidRPr="00C71585" w:rsidRDefault="00C71585">
      <w:pPr>
        <w:pStyle w:val="Normal1"/>
        <w:rPr>
          <w:rFonts w:ascii="Times New Roman" w:hAnsi="Times New Roman" w:cs="Times New Roman"/>
          <w:b/>
          <w:sz w:val="24"/>
          <w:szCs w:val="24"/>
        </w:rPr>
      </w:pPr>
      <w:r>
        <w:rPr>
          <w:rFonts w:ascii="Times New Roman" w:hAnsi="Times New Roman" w:cs="Times New Roman"/>
          <w:sz w:val="24"/>
          <w:szCs w:val="24"/>
        </w:rPr>
        <w:t>10</w:t>
      </w:r>
      <w:r w:rsidR="00C81567" w:rsidRPr="00C71585">
        <w:rPr>
          <w:rFonts w:ascii="Times New Roman" w:hAnsi="Times New Roman" w:cs="Times New Roman"/>
          <w:sz w:val="24"/>
          <w:szCs w:val="24"/>
        </w:rPr>
        <w:t xml:space="preserve">. </w:t>
      </w:r>
      <w:r w:rsidR="00C81567" w:rsidRPr="00C71585">
        <w:rPr>
          <w:rFonts w:ascii="Times New Roman" w:hAnsi="Times New Roman" w:cs="Times New Roman"/>
          <w:b/>
          <w:sz w:val="24"/>
          <w:szCs w:val="24"/>
        </w:rPr>
        <w:t>Germanium</w:t>
      </w:r>
    </w:p>
    <w:p w14:paraId="36A3DC2A"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4E1C8734"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br w:type="page"/>
      </w:r>
    </w:p>
    <w:p w14:paraId="377BB49A" w14:textId="77777777" w:rsidR="00534E75" w:rsidRPr="00C71585" w:rsidRDefault="00C81567">
      <w:pPr>
        <w:pStyle w:val="Normal1"/>
        <w:jc w:val="center"/>
        <w:rPr>
          <w:rFonts w:ascii="Times New Roman" w:hAnsi="Times New Roman" w:cs="Times New Roman"/>
          <w:b/>
          <w:sz w:val="24"/>
          <w:szCs w:val="24"/>
        </w:rPr>
      </w:pPr>
      <w:r w:rsidRPr="00C71585">
        <w:rPr>
          <w:rFonts w:ascii="Times New Roman" w:hAnsi="Times New Roman" w:cs="Times New Roman"/>
          <w:b/>
          <w:sz w:val="24"/>
          <w:szCs w:val="24"/>
        </w:rPr>
        <w:lastRenderedPageBreak/>
        <w:t>Final Round</w:t>
      </w:r>
    </w:p>
    <w:p w14:paraId="1FCC4234" w14:textId="77777777" w:rsidR="00534E75" w:rsidRPr="00C71585" w:rsidRDefault="00534E75">
      <w:pPr>
        <w:pStyle w:val="Normal1"/>
        <w:jc w:val="center"/>
        <w:rPr>
          <w:rFonts w:ascii="Times New Roman" w:hAnsi="Times New Roman" w:cs="Times New Roman"/>
          <w:b/>
          <w:sz w:val="24"/>
          <w:szCs w:val="24"/>
        </w:rPr>
      </w:pPr>
    </w:p>
    <w:p w14:paraId="7A147897" w14:textId="36AE6DC4"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1. At an event in 2016, numerous police officers turned their back on this man following his opposition to the stop and frisk policy. This man came to office after Michael Bloomberg was unable to run for re-election due to term limits. Identify this current mayor of New York City. </w:t>
      </w:r>
    </w:p>
    <w:p w14:paraId="7E631F6E" w14:textId="77777777" w:rsidR="00534E75" w:rsidRPr="00C71585" w:rsidRDefault="00534E75">
      <w:pPr>
        <w:pStyle w:val="Normal1"/>
        <w:rPr>
          <w:rFonts w:ascii="Times New Roman" w:hAnsi="Times New Roman" w:cs="Times New Roman"/>
          <w:sz w:val="24"/>
          <w:szCs w:val="24"/>
        </w:rPr>
      </w:pPr>
    </w:p>
    <w:p w14:paraId="3BB9B26D"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sz w:val="24"/>
          <w:szCs w:val="24"/>
        </w:rPr>
        <w:tab/>
      </w:r>
      <w:r w:rsidRPr="00C71585">
        <w:rPr>
          <w:rFonts w:ascii="Times New Roman" w:hAnsi="Times New Roman" w:cs="Times New Roman"/>
          <w:sz w:val="24"/>
          <w:szCs w:val="24"/>
        </w:rPr>
        <w:tab/>
        <w:t xml:space="preserve">Bill </w:t>
      </w:r>
      <w:r w:rsidRPr="00C71585">
        <w:rPr>
          <w:rFonts w:ascii="Times New Roman" w:hAnsi="Times New Roman" w:cs="Times New Roman"/>
          <w:b/>
          <w:sz w:val="24"/>
          <w:szCs w:val="24"/>
          <w:u w:val="single"/>
        </w:rPr>
        <w:t>de Blasio</w:t>
      </w:r>
    </w:p>
    <w:p w14:paraId="5DFED5FD"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14643550" w14:textId="58D5C3C6"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2. </w:t>
      </w:r>
      <w:r w:rsidR="00C71585">
        <w:rPr>
          <w:rFonts w:ascii="Times New Roman" w:hAnsi="Times New Roman" w:cs="Times New Roman"/>
          <w:sz w:val="24"/>
          <w:szCs w:val="24"/>
        </w:rPr>
        <w:t>T</w:t>
      </w:r>
      <w:r w:rsidRPr="00C71585">
        <w:rPr>
          <w:rFonts w:ascii="Times New Roman" w:hAnsi="Times New Roman" w:cs="Times New Roman"/>
          <w:sz w:val="24"/>
          <w:szCs w:val="24"/>
        </w:rPr>
        <w:t xml:space="preserve">he protagonist of this novel visits his brother John after discovering that his sister Gertrude is a prostitute. Absalom is executed </w:t>
      </w:r>
      <w:r w:rsidR="00C71585">
        <w:rPr>
          <w:rFonts w:ascii="Times New Roman" w:hAnsi="Times New Roman" w:cs="Times New Roman"/>
          <w:sz w:val="24"/>
          <w:szCs w:val="24"/>
        </w:rPr>
        <w:t xml:space="preserve">in this novel </w:t>
      </w:r>
      <w:r w:rsidRPr="00C71585">
        <w:rPr>
          <w:rFonts w:ascii="Times New Roman" w:hAnsi="Times New Roman" w:cs="Times New Roman"/>
          <w:sz w:val="24"/>
          <w:szCs w:val="24"/>
        </w:rPr>
        <w:t>for the murder of Arthur Jarvis. Name this novel in which Stephen Kumalo travels to Johannesburg to find his son, a work by Alan Paton.</w:t>
      </w:r>
      <w:r w:rsidRPr="00C71585">
        <w:rPr>
          <w:rFonts w:ascii="Times New Roman" w:hAnsi="Times New Roman" w:cs="Times New Roman"/>
          <w:sz w:val="24"/>
          <w:szCs w:val="24"/>
        </w:rPr>
        <w:br/>
      </w:r>
    </w:p>
    <w:p w14:paraId="635DEED7" w14:textId="77777777" w:rsidR="00534E75" w:rsidRPr="00C71585" w:rsidRDefault="00C81567">
      <w:pPr>
        <w:pStyle w:val="Normal1"/>
        <w:ind w:left="720" w:firstLine="720"/>
        <w:rPr>
          <w:rFonts w:ascii="Times New Roman" w:hAnsi="Times New Roman" w:cs="Times New Roman"/>
          <w:sz w:val="24"/>
          <w:szCs w:val="24"/>
        </w:rPr>
      </w:pPr>
      <w:r w:rsidRPr="00C71585">
        <w:rPr>
          <w:rFonts w:ascii="Times New Roman" w:hAnsi="Times New Roman" w:cs="Times New Roman"/>
          <w:b/>
          <w:i/>
          <w:sz w:val="24"/>
          <w:szCs w:val="24"/>
          <w:u w:val="single"/>
        </w:rPr>
        <w:t>Cry, the Beloved Country</w:t>
      </w:r>
    </w:p>
    <w:p w14:paraId="25A09176"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1BF9302A"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3. Four hundred rabbits preside over inebriation in this myth system with a creation myth involving five suns. Humanity was made from bones taken from Mictlan in this myth system that reveres Tlaloc, Coatlicue, Tezcatlipoca, and Quetzalcoatl. Identify this myth system of a people centered at Tenochtitlan.</w:t>
      </w:r>
    </w:p>
    <w:p w14:paraId="41B97BFF" w14:textId="77777777" w:rsidR="00534E75" w:rsidRPr="00C71585" w:rsidRDefault="00534E75">
      <w:pPr>
        <w:pStyle w:val="Normal1"/>
        <w:rPr>
          <w:rFonts w:ascii="Times New Roman" w:hAnsi="Times New Roman" w:cs="Times New Roman"/>
          <w:sz w:val="24"/>
          <w:szCs w:val="24"/>
        </w:rPr>
      </w:pPr>
    </w:p>
    <w:p w14:paraId="03D6BD15"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ab/>
      </w:r>
      <w:r w:rsidRPr="00C71585">
        <w:rPr>
          <w:rFonts w:ascii="Times New Roman" w:hAnsi="Times New Roman" w:cs="Times New Roman"/>
          <w:sz w:val="24"/>
          <w:szCs w:val="24"/>
        </w:rPr>
        <w:tab/>
      </w:r>
      <w:r w:rsidRPr="00C71585">
        <w:rPr>
          <w:rFonts w:ascii="Times New Roman" w:hAnsi="Times New Roman" w:cs="Times New Roman"/>
          <w:b/>
          <w:sz w:val="24"/>
          <w:szCs w:val="24"/>
          <w:u w:val="single"/>
        </w:rPr>
        <w:t>Aztec</w:t>
      </w:r>
    </w:p>
    <w:p w14:paraId="60208121"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5A06B929"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4. This process occurs when the critical number exceeds the Rayleigh number, and it is the subject of the Churchill-Bernstein equations. The Grashof number decides the tendency toward this process, and Bernard cells are formed during it. Occurring in the mantle is what main method of heat transfer in fluids?</w:t>
      </w:r>
    </w:p>
    <w:p w14:paraId="4EFA427E" w14:textId="77777777" w:rsidR="00534E75" w:rsidRPr="00C71585" w:rsidRDefault="00534E75">
      <w:pPr>
        <w:pStyle w:val="Normal1"/>
        <w:rPr>
          <w:rFonts w:ascii="Times New Roman" w:hAnsi="Times New Roman" w:cs="Times New Roman"/>
          <w:sz w:val="24"/>
          <w:szCs w:val="24"/>
        </w:rPr>
      </w:pPr>
    </w:p>
    <w:p w14:paraId="71D5CB7D"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sz w:val="24"/>
          <w:szCs w:val="24"/>
        </w:rPr>
        <w:tab/>
      </w:r>
      <w:r w:rsidRPr="00C71585">
        <w:rPr>
          <w:rFonts w:ascii="Times New Roman" w:hAnsi="Times New Roman" w:cs="Times New Roman"/>
          <w:sz w:val="24"/>
          <w:szCs w:val="24"/>
        </w:rPr>
        <w:tab/>
      </w:r>
      <w:r w:rsidRPr="00C71585">
        <w:rPr>
          <w:rFonts w:ascii="Times New Roman" w:hAnsi="Times New Roman" w:cs="Times New Roman"/>
          <w:b/>
          <w:sz w:val="24"/>
          <w:szCs w:val="24"/>
          <w:u w:val="single"/>
        </w:rPr>
        <w:t>Convection</w:t>
      </w:r>
    </w:p>
    <w:p w14:paraId="31EC73F2"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5728D65E" w14:textId="1BC47B0B"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5. Elton John reworked his song “Candle in the Wind” to be played at the funeral of this figure. Henri Paul and Dodi Fayed died alongside this figure in 1997 as they were being pursued by the paparazzi. Identify this Princess of Wales who was killed in a car crash and is the mother of Prince William and Prince Harry.</w:t>
      </w:r>
    </w:p>
    <w:p w14:paraId="54B4AA9D"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32023A67"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sz w:val="24"/>
          <w:szCs w:val="24"/>
        </w:rPr>
        <w:tab/>
      </w:r>
      <w:r w:rsidRPr="00C71585">
        <w:rPr>
          <w:rFonts w:ascii="Times New Roman" w:hAnsi="Times New Roman" w:cs="Times New Roman"/>
          <w:sz w:val="24"/>
          <w:szCs w:val="24"/>
        </w:rPr>
        <w:tab/>
        <w:t xml:space="preserve">Princess </w:t>
      </w:r>
      <w:r w:rsidRPr="00C71585">
        <w:rPr>
          <w:rFonts w:ascii="Times New Roman" w:hAnsi="Times New Roman" w:cs="Times New Roman"/>
          <w:b/>
          <w:sz w:val="24"/>
          <w:szCs w:val="24"/>
          <w:u w:val="single"/>
        </w:rPr>
        <w:t>Diana</w:t>
      </w:r>
    </w:p>
    <w:p w14:paraId="1A875471" w14:textId="77777777" w:rsidR="00534E75" w:rsidRPr="00C71585" w:rsidRDefault="00534E75">
      <w:pPr>
        <w:pStyle w:val="Normal1"/>
        <w:rPr>
          <w:rFonts w:ascii="Times New Roman" w:hAnsi="Times New Roman" w:cs="Times New Roman"/>
          <w:sz w:val="24"/>
          <w:szCs w:val="24"/>
        </w:rPr>
      </w:pPr>
    </w:p>
    <w:p w14:paraId="54BF306B" w14:textId="1A8E1997" w:rsidR="00534E75" w:rsidRPr="00C71585" w:rsidRDefault="00C71585">
      <w:pPr>
        <w:pStyle w:val="Normal1"/>
        <w:rPr>
          <w:rFonts w:ascii="Times New Roman" w:hAnsi="Times New Roman" w:cs="Times New Roman"/>
          <w:sz w:val="24"/>
          <w:szCs w:val="24"/>
        </w:rPr>
      </w:pPr>
      <w:r>
        <w:rPr>
          <w:rFonts w:ascii="Times New Roman" w:hAnsi="Times New Roman" w:cs="Times New Roman"/>
          <w:sz w:val="24"/>
          <w:szCs w:val="24"/>
        </w:rPr>
        <w:t>6. This artist depicted Ford</w:t>
      </w:r>
      <w:r w:rsidR="00C81567" w:rsidRPr="00C71585">
        <w:rPr>
          <w:rFonts w:ascii="Times New Roman" w:hAnsi="Times New Roman" w:cs="Times New Roman"/>
          <w:sz w:val="24"/>
          <w:szCs w:val="24"/>
        </w:rPr>
        <w:t xml:space="preserve"> auto workers in his mural </w:t>
      </w:r>
      <w:r w:rsidR="00C81567" w:rsidRPr="00C71585">
        <w:rPr>
          <w:rFonts w:ascii="Times New Roman" w:hAnsi="Times New Roman" w:cs="Times New Roman"/>
          <w:i/>
          <w:sz w:val="24"/>
          <w:szCs w:val="24"/>
        </w:rPr>
        <w:t>Detroit Industry</w:t>
      </w:r>
      <w:r w:rsidR="00C81567" w:rsidRPr="00C71585">
        <w:rPr>
          <w:rFonts w:ascii="Times New Roman" w:hAnsi="Times New Roman" w:cs="Times New Roman"/>
          <w:sz w:val="24"/>
          <w:szCs w:val="24"/>
        </w:rPr>
        <w:t xml:space="preserve">. This man’s most famous mural, which was subtitled “Controller of the Universe,” was considered to be controversial due to its depiction of Vladimir Lenin. Frida Kahlo was the wife of what Mexican artist of </w:t>
      </w:r>
      <w:r w:rsidR="00C81567" w:rsidRPr="00C71585">
        <w:rPr>
          <w:rFonts w:ascii="Times New Roman" w:hAnsi="Times New Roman" w:cs="Times New Roman"/>
          <w:i/>
          <w:sz w:val="24"/>
          <w:szCs w:val="24"/>
        </w:rPr>
        <w:t>Man at the Crossroads?</w:t>
      </w:r>
    </w:p>
    <w:p w14:paraId="45B149A5" w14:textId="77777777" w:rsidR="00534E75" w:rsidRPr="00C71585" w:rsidRDefault="00534E75">
      <w:pPr>
        <w:pStyle w:val="Normal1"/>
        <w:rPr>
          <w:rFonts w:ascii="Times New Roman" w:hAnsi="Times New Roman" w:cs="Times New Roman"/>
          <w:sz w:val="24"/>
          <w:szCs w:val="24"/>
        </w:rPr>
      </w:pPr>
    </w:p>
    <w:p w14:paraId="3D631170"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ab/>
      </w:r>
      <w:r w:rsidRPr="00C71585">
        <w:rPr>
          <w:rFonts w:ascii="Times New Roman" w:hAnsi="Times New Roman" w:cs="Times New Roman"/>
          <w:sz w:val="24"/>
          <w:szCs w:val="24"/>
        </w:rPr>
        <w:tab/>
        <w:t xml:space="preserve">Diego </w:t>
      </w:r>
      <w:r w:rsidRPr="00C71585">
        <w:rPr>
          <w:rFonts w:ascii="Times New Roman" w:hAnsi="Times New Roman" w:cs="Times New Roman"/>
          <w:b/>
          <w:sz w:val="24"/>
          <w:szCs w:val="24"/>
          <w:u w:val="single"/>
        </w:rPr>
        <w:t>Rivera</w:t>
      </w:r>
    </w:p>
    <w:p w14:paraId="1CA0CF01"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1DE97981" w14:textId="77777777" w:rsidR="00C71585" w:rsidRDefault="00C71585">
      <w:pPr>
        <w:pStyle w:val="Normal1"/>
        <w:rPr>
          <w:rFonts w:ascii="Times New Roman" w:hAnsi="Times New Roman" w:cs="Times New Roman"/>
          <w:sz w:val="24"/>
          <w:szCs w:val="24"/>
        </w:rPr>
      </w:pPr>
    </w:p>
    <w:p w14:paraId="20E6FAA5" w14:textId="77777777" w:rsidR="00C71585" w:rsidRDefault="00C71585">
      <w:pPr>
        <w:pStyle w:val="Normal1"/>
        <w:rPr>
          <w:rFonts w:ascii="Times New Roman" w:hAnsi="Times New Roman" w:cs="Times New Roman"/>
          <w:sz w:val="24"/>
          <w:szCs w:val="24"/>
        </w:rPr>
      </w:pPr>
    </w:p>
    <w:p w14:paraId="582A48EF" w14:textId="77777777" w:rsidR="00C71585" w:rsidRDefault="00C71585">
      <w:pPr>
        <w:pStyle w:val="Normal1"/>
        <w:rPr>
          <w:rFonts w:ascii="Times New Roman" w:hAnsi="Times New Roman" w:cs="Times New Roman"/>
          <w:sz w:val="24"/>
          <w:szCs w:val="24"/>
        </w:rPr>
      </w:pPr>
    </w:p>
    <w:p w14:paraId="6032209E" w14:textId="587865E2"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lastRenderedPageBreak/>
        <w:t xml:space="preserve">7. One author from this movement wrote a poem in which a man “made that poor piano moan with melody” “down on Lenox Avenue the other night.” That author from this movement also wrote a poem in which the narrator wonders “What happens to a dream deferred?” Langston Hughes was part of what movement of Black authors in a namesake New York borough. </w:t>
      </w:r>
    </w:p>
    <w:p w14:paraId="7E1A43A2" w14:textId="77777777" w:rsidR="00534E75" w:rsidRPr="00C71585" w:rsidRDefault="00534E75">
      <w:pPr>
        <w:pStyle w:val="Normal1"/>
        <w:rPr>
          <w:rFonts w:ascii="Times New Roman" w:hAnsi="Times New Roman" w:cs="Times New Roman"/>
          <w:sz w:val="24"/>
          <w:szCs w:val="24"/>
        </w:rPr>
      </w:pPr>
    </w:p>
    <w:p w14:paraId="50A18FD1"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sz w:val="24"/>
          <w:szCs w:val="24"/>
        </w:rPr>
        <w:tab/>
      </w:r>
      <w:r w:rsidRPr="00C71585">
        <w:rPr>
          <w:rFonts w:ascii="Times New Roman" w:hAnsi="Times New Roman" w:cs="Times New Roman"/>
          <w:sz w:val="24"/>
          <w:szCs w:val="24"/>
        </w:rPr>
        <w:tab/>
      </w:r>
      <w:r w:rsidRPr="00C71585">
        <w:rPr>
          <w:rFonts w:ascii="Times New Roman" w:hAnsi="Times New Roman" w:cs="Times New Roman"/>
          <w:b/>
          <w:sz w:val="24"/>
          <w:szCs w:val="24"/>
          <w:u w:val="single"/>
        </w:rPr>
        <w:t xml:space="preserve">Harlem Renaissance </w:t>
      </w:r>
    </w:p>
    <w:p w14:paraId="61172967"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509C4483" w14:textId="052ECB7D"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8. The best score at this event was set in 1997 by Tiger Woods, and it was won a record six times by Jack Nicklaus. Most recently won by </w:t>
      </w:r>
      <w:r w:rsidR="005F471C">
        <w:rPr>
          <w:rFonts w:ascii="Times New Roman" w:hAnsi="Times New Roman" w:cs="Times New Roman"/>
          <w:sz w:val="24"/>
          <w:szCs w:val="24"/>
        </w:rPr>
        <w:t>Patrick Reed</w:t>
      </w:r>
      <w:bookmarkStart w:id="0" w:name="_GoBack"/>
      <w:bookmarkEnd w:id="0"/>
      <w:r w:rsidRPr="00C71585">
        <w:rPr>
          <w:rFonts w:ascii="Times New Roman" w:hAnsi="Times New Roman" w:cs="Times New Roman"/>
          <w:sz w:val="24"/>
          <w:szCs w:val="24"/>
        </w:rPr>
        <w:t>, identify this golf tournament held every April at Augusta National Golf Club which sees its champions awarded a green jacket.</w:t>
      </w:r>
    </w:p>
    <w:p w14:paraId="15FD253E" w14:textId="77777777" w:rsidR="00534E75" w:rsidRPr="00C71585" w:rsidRDefault="00534E75">
      <w:pPr>
        <w:pStyle w:val="Normal1"/>
        <w:rPr>
          <w:rFonts w:ascii="Times New Roman" w:hAnsi="Times New Roman" w:cs="Times New Roman"/>
          <w:sz w:val="24"/>
          <w:szCs w:val="24"/>
        </w:rPr>
      </w:pPr>
    </w:p>
    <w:p w14:paraId="2B8A7239" w14:textId="77777777" w:rsidR="00534E75" w:rsidRPr="00C71585" w:rsidRDefault="00C81567">
      <w:pPr>
        <w:pStyle w:val="Normal1"/>
        <w:ind w:left="720" w:firstLine="720"/>
        <w:rPr>
          <w:rFonts w:ascii="Times New Roman" w:hAnsi="Times New Roman" w:cs="Times New Roman"/>
          <w:sz w:val="24"/>
          <w:szCs w:val="24"/>
        </w:rPr>
      </w:pPr>
      <w:r w:rsidRPr="00C71585">
        <w:rPr>
          <w:rFonts w:ascii="Times New Roman" w:hAnsi="Times New Roman" w:cs="Times New Roman"/>
          <w:b/>
          <w:sz w:val="24"/>
          <w:szCs w:val="24"/>
          <w:u w:val="single"/>
        </w:rPr>
        <w:t>Masters</w:t>
      </w:r>
      <w:r w:rsidRPr="00C71585">
        <w:rPr>
          <w:rFonts w:ascii="Times New Roman" w:hAnsi="Times New Roman" w:cs="Times New Roman"/>
          <w:sz w:val="24"/>
          <w:szCs w:val="24"/>
        </w:rPr>
        <w:t xml:space="preserve"> Tournament</w:t>
      </w:r>
    </w:p>
    <w:p w14:paraId="794CBF1C"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104C7D2D" w14:textId="77777777"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9. This quantity causes fine structure splitting, and it was confirmed when a beam of silver atoms was fired through a magnetic field in the Stern-Gerlach Experiment. Bosons have integer values for this, while fermions have half-integer values. Identify this quantity that is the intrinsic angular momentum of a particle.</w:t>
      </w:r>
    </w:p>
    <w:p w14:paraId="616ADF51" w14:textId="77777777" w:rsidR="00534E75" w:rsidRPr="00C71585" w:rsidRDefault="00534E75">
      <w:pPr>
        <w:pStyle w:val="Normal1"/>
        <w:rPr>
          <w:rFonts w:ascii="Times New Roman" w:hAnsi="Times New Roman" w:cs="Times New Roman"/>
          <w:sz w:val="24"/>
          <w:szCs w:val="24"/>
        </w:rPr>
      </w:pPr>
    </w:p>
    <w:p w14:paraId="5C061A90"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sz w:val="24"/>
          <w:szCs w:val="24"/>
        </w:rPr>
        <w:tab/>
      </w:r>
      <w:r w:rsidRPr="00C71585">
        <w:rPr>
          <w:rFonts w:ascii="Times New Roman" w:hAnsi="Times New Roman" w:cs="Times New Roman"/>
          <w:sz w:val="24"/>
          <w:szCs w:val="24"/>
        </w:rPr>
        <w:tab/>
      </w:r>
      <w:r w:rsidRPr="00C71585">
        <w:rPr>
          <w:rFonts w:ascii="Times New Roman" w:hAnsi="Times New Roman" w:cs="Times New Roman"/>
          <w:b/>
          <w:sz w:val="24"/>
          <w:szCs w:val="24"/>
          <w:u w:val="single"/>
        </w:rPr>
        <w:t>Spin</w:t>
      </w:r>
    </w:p>
    <w:p w14:paraId="16D86B73" w14:textId="448BF309" w:rsidR="00534E75" w:rsidRPr="00C71585" w:rsidRDefault="00C81567">
      <w:pPr>
        <w:pStyle w:val="Normal1"/>
        <w:rPr>
          <w:rFonts w:ascii="Times New Roman" w:hAnsi="Times New Roman" w:cs="Times New Roman"/>
          <w:sz w:val="24"/>
          <w:szCs w:val="24"/>
        </w:rPr>
      </w:pPr>
      <w:r w:rsidRPr="00C71585">
        <w:rPr>
          <w:rFonts w:ascii="Times New Roman" w:hAnsi="Times New Roman" w:cs="Times New Roman"/>
          <w:sz w:val="24"/>
          <w:szCs w:val="24"/>
        </w:rPr>
        <w:t xml:space="preserve"> </w:t>
      </w:r>
    </w:p>
    <w:p w14:paraId="079EE88F" w14:textId="7ECED66A" w:rsidR="00534E75" w:rsidRPr="00C71585" w:rsidRDefault="00C71585">
      <w:pPr>
        <w:pStyle w:val="Normal1"/>
        <w:rPr>
          <w:rFonts w:ascii="Times New Roman" w:hAnsi="Times New Roman" w:cs="Times New Roman"/>
          <w:sz w:val="24"/>
          <w:szCs w:val="24"/>
        </w:rPr>
      </w:pPr>
      <w:r>
        <w:rPr>
          <w:rFonts w:ascii="Times New Roman" w:hAnsi="Times New Roman" w:cs="Times New Roman"/>
          <w:sz w:val="24"/>
          <w:szCs w:val="24"/>
        </w:rPr>
        <w:t>10</w:t>
      </w:r>
      <w:r w:rsidR="00C81567" w:rsidRPr="00C71585">
        <w:rPr>
          <w:rFonts w:ascii="Times New Roman" w:hAnsi="Times New Roman" w:cs="Times New Roman"/>
          <w:sz w:val="24"/>
          <w:szCs w:val="24"/>
        </w:rPr>
        <w:t>. This province was said to be home to the Ogopogo monster in its Lake Okanagan. Many fossils have been found in this province’s Burgess Shale, and it lies north of the Juan de Fuca Strait. With its capital at Victoria, is what southwestern province of Canada that contains the city of Vancouver?</w:t>
      </w:r>
    </w:p>
    <w:p w14:paraId="764C57E4" w14:textId="77777777" w:rsidR="00534E75" w:rsidRPr="00C71585" w:rsidRDefault="00534E75">
      <w:pPr>
        <w:pStyle w:val="Normal1"/>
        <w:rPr>
          <w:rFonts w:ascii="Times New Roman" w:hAnsi="Times New Roman" w:cs="Times New Roman"/>
          <w:sz w:val="24"/>
          <w:szCs w:val="24"/>
        </w:rPr>
      </w:pPr>
    </w:p>
    <w:p w14:paraId="69D4AA88" w14:textId="77777777" w:rsidR="00534E75" w:rsidRPr="00C71585" w:rsidRDefault="00C81567">
      <w:pPr>
        <w:pStyle w:val="Normal1"/>
        <w:rPr>
          <w:rFonts w:ascii="Times New Roman" w:hAnsi="Times New Roman" w:cs="Times New Roman"/>
          <w:b/>
          <w:sz w:val="24"/>
          <w:szCs w:val="24"/>
          <w:u w:val="single"/>
        </w:rPr>
      </w:pPr>
      <w:r w:rsidRPr="00C71585">
        <w:rPr>
          <w:rFonts w:ascii="Times New Roman" w:hAnsi="Times New Roman" w:cs="Times New Roman"/>
          <w:sz w:val="24"/>
          <w:szCs w:val="24"/>
        </w:rPr>
        <w:tab/>
      </w:r>
      <w:r w:rsidRPr="00C71585">
        <w:rPr>
          <w:rFonts w:ascii="Times New Roman" w:hAnsi="Times New Roman" w:cs="Times New Roman"/>
          <w:sz w:val="24"/>
          <w:szCs w:val="24"/>
        </w:rPr>
        <w:tab/>
      </w:r>
      <w:r w:rsidRPr="00C71585">
        <w:rPr>
          <w:rFonts w:ascii="Times New Roman" w:hAnsi="Times New Roman" w:cs="Times New Roman"/>
          <w:b/>
          <w:sz w:val="24"/>
          <w:szCs w:val="24"/>
          <w:u w:val="single"/>
        </w:rPr>
        <w:t>British Columbia</w:t>
      </w:r>
    </w:p>
    <w:p w14:paraId="0CC1B74E" w14:textId="2FACB239" w:rsidR="00997349" w:rsidRPr="00C71585" w:rsidRDefault="00997349" w:rsidP="00997349">
      <w:pPr>
        <w:pStyle w:val="Normal1"/>
        <w:rPr>
          <w:rFonts w:ascii="Times New Roman" w:hAnsi="Times New Roman" w:cs="Times New Roman"/>
          <w:sz w:val="24"/>
          <w:szCs w:val="24"/>
        </w:rPr>
      </w:pPr>
    </w:p>
    <w:sectPr w:rsidR="00997349" w:rsidRPr="00C71585" w:rsidSect="004665D8">
      <w:headerReference w:type="default" r:id="rId6"/>
      <w:pgSz w:w="12240" w:h="15840"/>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CD591" w14:textId="77777777" w:rsidR="00786958" w:rsidRDefault="00786958">
      <w:pPr>
        <w:spacing w:line="240" w:lineRule="auto"/>
      </w:pPr>
      <w:r>
        <w:separator/>
      </w:r>
    </w:p>
  </w:endnote>
  <w:endnote w:type="continuationSeparator" w:id="0">
    <w:p w14:paraId="149B80C3" w14:textId="77777777" w:rsidR="00786958" w:rsidRDefault="007869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77F96" w14:textId="77777777" w:rsidR="00786958" w:rsidRDefault="00786958">
      <w:pPr>
        <w:spacing w:line="240" w:lineRule="auto"/>
      </w:pPr>
      <w:r>
        <w:separator/>
      </w:r>
    </w:p>
  </w:footnote>
  <w:footnote w:type="continuationSeparator" w:id="0">
    <w:p w14:paraId="3004B29F" w14:textId="77777777" w:rsidR="00786958" w:rsidRDefault="0078695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8CFBC" w14:textId="77777777" w:rsidR="00786958" w:rsidRDefault="00786958">
    <w:pPr>
      <w:pStyle w:val="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E75"/>
    <w:rsid w:val="0002662B"/>
    <w:rsid w:val="00075F03"/>
    <w:rsid w:val="00086E08"/>
    <w:rsid w:val="00087838"/>
    <w:rsid w:val="004665D8"/>
    <w:rsid w:val="00534E75"/>
    <w:rsid w:val="005F471C"/>
    <w:rsid w:val="00786958"/>
    <w:rsid w:val="00997349"/>
    <w:rsid w:val="00C71585"/>
    <w:rsid w:val="00C815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0425DB"/>
  <w15:docId w15:val="{D291AA23-00EF-419C-A61B-4D523E77D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328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1732</Words>
  <Characters>9876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2018-10-17T18:14:00Z</dcterms:created>
  <dcterms:modified xsi:type="dcterms:W3CDTF">2018-10-17T18:14:00Z</dcterms:modified>
</cp:coreProperties>
</file>